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cs="仿宋" w:asciiTheme="minorEastAsia" w:hAnsiTheme="minorEastAsia"/>
          <w:sz w:val="24"/>
          <w:szCs w:val="24"/>
        </w:rPr>
      </w:pPr>
      <w:r>
        <w:rPr>
          <w:rFonts w:hint="eastAsia" w:cs="仿宋" w:asciiTheme="minorEastAsia" w:hAnsiTheme="minorEastAsia"/>
          <w:sz w:val="24"/>
          <w:szCs w:val="24"/>
        </w:rPr>
        <w:t>附件</w:t>
      </w:r>
      <w:r>
        <w:rPr>
          <w:rFonts w:cs="仿宋" w:asciiTheme="minorEastAsia" w:hAnsiTheme="minorEastAsia"/>
          <w:sz w:val="24"/>
          <w:szCs w:val="24"/>
        </w:rPr>
        <w:t>2</w:t>
      </w:r>
      <w:bookmarkStart w:id="0" w:name="_GoBack"/>
      <w:bookmarkEnd w:id="0"/>
    </w:p>
    <w:p>
      <w:pPr>
        <w:spacing w:line="500" w:lineRule="exact"/>
        <w:jc w:val="center"/>
        <w:rPr>
          <w:rFonts w:ascii="小标宋" w:hAnsi="黑体" w:eastAsia="小标宋" w:cs="仿宋"/>
          <w:sz w:val="30"/>
          <w:szCs w:val="30"/>
        </w:rPr>
      </w:pPr>
      <w:r>
        <w:rPr>
          <w:rFonts w:hint="eastAsia" w:ascii="小标宋" w:hAnsi="黑体" w:eastAsia="小标宋" w:cs="仿宋"/>
          <w:sz w:val="30"/>
          <w:szCs w:val="30"/>
        </w:rPr>
        <w:t>黑龙江财经学院</w:t>
      </w:r>
    </w:p>
    <w:p>
      <w:pPr>
        <w:spacing w:line="500" w:lineRule="exact"/>
        <w:jc w:val="center"/>
        <w:rPr>
          <w:rFonts w:ascii="小标宋" w:hAnsi="黑体" w:eastAsia="小标宋" w:cs="仿宋"/>
          <w:sz w:val="30"/>
          <w:szCs w:val="30"/>
        </w:rPr>
      </w:pPr>
      <w:r>
        <w:rPr>
          <w:rFonts w:hint="eastAsia" w:ascii="小标宋" w:hAnsi="黑体" w:eastAsia="小标宋" w:cs="仿宋"/>
          <w:sz w:val="30"/>
          <w:szCs w:val="30"/>
        </w:rPr>
        <w:t>课程思政教学案例大赛评分标准</w:t>
      </w:r>
    </w:p>
    <w:p>
      <w:pPr>
        <w:jc w:val="left"/>
        <w:rPr>
          <w:rFonts w:ascii="仿宋_GB2312" w:hAnsi="仿宋_GB2312" w:eastAsia="仿宋_GB2312" w:cs="仿宋_GB2312"/>
          <w:b/>
          <w:bCs/>
          <w:sz w:val="24"/>
          <w:szCs w:val="24"/>
        </w:rPr>
      </w:pPr>
    </w:p>
    <w:tbl>
      <w:tblPr>
        <w:tblStyle w:val="4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09"/>
        <w:gridCol w:w="5382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指标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主要内容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思政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案例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（60分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设计思路</w:t>
            </w:r>
          </w:p>
        </w:tc>
        <w:tc>
          <w:tcPr>
            <w:tcW w:w="5386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落实立德树人根本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任务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，体现“学生中心”的教育理念，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课程思政教学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总体设计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思路清晰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导向正确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，突出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课程思政教学改革特色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与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创新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点。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教学目标</w:t>
            </w:r>
          </w:p>
        </w:tc>
        <w:tc>
          <w:tcPr>
            <w:tcW w:w="5386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符合学科专业特色与课程要求，教学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目标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和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思政育人目标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融合，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明确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具体，易于理解，便于实施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实施</w:t>
            </w:r>
          </w:p>
        </w:tc>
        <w:tc>
          <w:tcPr>
            <w:tcW w:w="5386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结合课程特点，精心设计教学环节，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将思政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要素有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机融入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教学内容、方法、活动、评价等教学过程，教学内容体现专业性、时代性和针对性；教学方法注重参与式和互动式，能够促使学生体验和反思，促进学生主动学习。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育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人成效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能激发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学生的学习兴趣，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有效达成教学目标，使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课堂教学的过程成为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引导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学生学习知识、锤炼心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志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、涵养品行的过程，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实现知识传授、能力培养与价值引领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的有机统一。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反思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总结课程思政建设方面的优点、特色和创新点，反思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在教学实施过程中存在的不足及改进措施，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形成可供借鉴推广的经验做法。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9" w:hRule="atLeast"/>
          <w:jc w:val="center"/>
        </w:trPr>
        <w:tc>
          <w:tcPr>
            <w:tcW w:w="127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思政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教学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视频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（40分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教学讲授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教学目标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明确，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重点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突出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；教学活动组织合理，教学内容呈现恰当，思政元素巧妙渗透教学全过程；综合运用现代信息技术手段和数字资源，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采用多种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教学方法，注重教学互动，突出学生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主体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效果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课堂讲授富有吸引力，课堂气氛融洽，学生思维活跃，深度参与课堂。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教师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素养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教态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大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，表达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流畅，发音标准，仪表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端庄，精神饱满，感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染力强。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atLeast"/>
          <w:jc w:val="center"/>
        </w:trPr>
        <w:tc>
          <w:tcPr>
            <w:tcW w:w="12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视频质量</w:t>
            </w:r>
          </w:p>
        </w:tc>
        <w:tc>
          <w:tcPr>
            <w:tcW w:w="5386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教学视频声像清晰、流畅，能客观、真实反映教师和学生的教学过程常态。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736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总分</w:t>
            </w:r>
          </w:p>
        </w:tc>
        <w:tc>
          <w:tcPr>
            <w:tcW w:w="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100</w:t>
            </w:r>
          </w:p>
        </w:tc>
      </w:tr>
    </w:tbl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3ZWIwZjU0MjdiMDQ1ZDg0ODQ2MmMzYzc5MWFkNTkifQ=="/>
  </w:docVars>
  <w:rsids>
    <w:rsidRoot w:val="007B599E"/>
    <w:rsid w:val="000028C1"/>
    <w:rsid w:val="00002B01"/>
    <w:rsid w:val="0002730B"/>
    <w:rsid w:val="000A60E4"/>
    <w:rsid w:val="000F2F09"/>
    <w:rsid w:val="000F4BA0"/>
    <w:rsid w:val="00117F7E"/>
    <w:rsid w:val="00176538"/>
    <w:rsid w:val="001860E8"/>
    <w:rsid w:val="001B194E"/>
    <w:rsid w:val="001C5DF9"/>
    <w:rsid w:val="001D2B12"/>
    <w:rsid w:val="001D36EC"/>
    <w:rsid w:val="001D4F92"/>
    <w:rsid w:val="00210BD1"/>
    <w:rsid w:val="0026425D"/>
    <w:rsid w:val="002648B2"/>
    <w:rsid w:val="00265EBD"/>
    <w:rsid w:val="002771B1"/>
    <w:rsid w:val="002D246F"/>
    <w:rsid w:val="0035355A"/>
    <w:rsid w:val="003660D8"/>
    <w:rsid w:val="003867F3"/>
    <w:rsid w:val="00390E63"/>
    <w:rsid w:val="00394B2E"/>
    <w:rsid w:val="004170BB"/>
    <w:rsid w:val="004178DE"/>
    <w:rsid w:val="0045496C"/>
    <w:rsid w:val="004B00C5"/>
    <w:rsid w:val="004E4D73"/>
    <w:rsid w:val="0050132E"/>
    <w:rsid w:val="0050188B"/>
    <w:rsid w:val="0051233A"/>
    <w:rsid w:val="00573287"/>
    <w:rsid w:val="00581AF4"/>
    <w:rsid w:val="005A4246"/>
    <w:rsid w:val="005C0CEF"/>
    <w:rsid w:val="00616393"/>
    <w:rsid w:val="0066501D"/>
    <w:rsid w:val="0066536B"/>
    <w:rsid w:val="006C5FB5"/>
    <w:rsid w:val="006D756A"/>
    <w:rsid w:val="00757F53"/>
    <w:rsid w:val="00777CCE"/>
    <w:rsid w:val="00781D7E"/>
    <w:rsid w:val="007B599E"/>
    <w:rsid w:val="00805E6B"/>
    <w:rsid w:val="008254EF"/>
    <w:rsid w:val="00853AD7"/>
    <w:rsid w:val="00876CF8"/>
    <w:rsid w:val="008957E6"/>
    <w:rsid w:val="008C0D07"/>
    <w:rsid w:val="008C26CF"/>
    <w:rsid w:val="008D19FF"/>
    <w:rsid w:val="008E4E80"/>
    <w:rsid w:val="00910057"/>
    <w:rsid w:val="009331A7"/>
    <w:rsid w:val="009379BE"/>
    <w:rsid w:val="009435BB"/>
    <w:rsid w:val="00956B7D"/>
    <w:rsid w:val="00962CAC"/>
    <w:rsid w:val="009739AE"/>
    <w:rsid w:val="009873EC"/>
    <w:rsid w:val="009B021D"/>
    <w:rsid w:val="009C00E4"/>
    <w:rsid w:val="00A07B75"/>
    <w:rsid w:val="00A44E8E"/>
    <w:rsid w:val="00A517AE"/>
    <w:rsid w:val="00AA4D9A"/>
    <w:rsid w:val="00AB55A8"/>
    <w:rsid w:val="00AC02EB"/>
    <w:rsid w:val="00AC1F36"/>
    <w:rsid w:val="00AD20D3"/>
    <w:rsid w:val="00AD7841"/>
    <w:rsid w:val="00AE35B2"/>
    <w:rsid w:val="00B054F7"/>
    <w:rsid w:val="00B24C83"/>
    <w:rsid w:val="00B405D9"/>
    <w:rsid w:val="00B551DA"/>
    <w:rsid w:val="00B815A4"/>
    <w:rsid w:val="00B92FCA"/>
    <w:rsid w:val="00BE0433"/>
    <w:rsid w:val="00C10342"/>
    <w:rsid w:val="00C21D8A"/>
    <w:rsid w:val="00C25A90"/>
    <w:rsid w:val="00C43C3C"/>
    <w:rsid w:val="00C7740E"/>
    <w:rsid w:val="00CF681F"/>
    <w:rsid w:val="00D372D4"/>
    <w:rsid w:val="00D46875"/>
    <w:rsid w:val="00D65C0A"/>
    <w:rsid w:val="00D76838"/>
    <w:rsid w:val="00D926D8"/>
    <w:rsid w:val="00D95CDE"/>
    <w:rsid w:val="00DF4B16"/>
    <w:rsid w:val="00E10EF6"/>
    <w:rsid w:val="00E22CF3"/>
    <w:rsid w:val="00E374F0"/>
    <w:rsid w:val="00E44E6E"/>
    <w:rsid w:val="00E66A83"/>
    <w:rsid w:val="00E67510"/>
    <w:rsid w:val="00E934B3"/>
    <w:rsid w:val="00EB017E"/>
    <w:rsid w:val="00FD44A1"/>
    <w:rsid w:val="00FF687D"/>
    <w:rsid w:val="083D3A89"/>
    <w:rsid w:val="1857484A"/>
    <w:rsid w:val="66C9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622</Words>
  <Characters>631</Characters>
  <Lines>4</Lines>
  <Paragraphs>1</Paragraphs>
  <TotalTime>339</TotalTime>
  <ScaleCrop>false</ScaleCrop>
  <LinksUpToDate>false</LinksUpToDate>
  <CharactersWithSpaces>631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2022-10-11T00:29:00Z</dcterms:created>
  <dc:creator>李蓓春</dc:creator>
  <cp:lastModifiedBy>美丽go顺妈</cp:lastModifiedBy>
  <dcterms:modified xsi:type="dcterms:W3CDTF">2022-10-13T06:56:55Z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BFD85AF0A633493296E6157E1486C165</vt:lpwstr>
  </property>
</Properties>
</file>