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F62C" w14:textId="1B8EE8EA" w:rsidR="008D1EAE" w:rsidRPr="007B65AA" w:rsidRDefault="00364EC1">
      <w:pPr>
        <w:snapToGrid w:val="0"/>
        <w:spacing w:line="300" w:lineRule="auto"/>
        <w:ind w:firstLine="159"/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 w:rsidRPr="007B65AA">
        <w:rPr>
          <w:rFonts w:ascii="华文楷体" w:eastAsia="华文楷体" w:hAnsi="华文楷体" w:hint="eastAsia"/>
          <w:b/>
          <w:bCs/>
          <w:sz w:val="36"/>
          <w:szCs w:val="36"/>
        </w:rPr>
        <w:t>2</w:t>
      </w:r>
      <w:r w:rsidRPr="007B65AA">
        <w:rPr>
          <w:rFonts w:ascii="华文楷体" w:eastAsia="华文楷体" w:hAnsi="华文楷体"/>
          <w:b/>
          <w:bCs/>
          <w:sz w:val="36"/>
          <w:szCs w:val="36"/>
        </w:rPr>
        <w:t>023</w:t>
      </w:r>
      <w:r w:rsidRPr="007B65AA">
        <w:rPr>
          <w:rFonts w:ascii="华文楷体" w:eastAsia="华文楷体" w:hAnsi="华文楷体" w:hint="eastAsia"/>
          <w:b/>
          <w:bCs/>
          <w:sz w:val="36"/>
          <w:szCs w:val="36"/>
        </w:rPr>
        <w:t>年校级课题</w:t>
      </w:r>
      <w:r w:rsidR="002353F7" w:rsidRPr="007B65AA">
        <w:rPr>
          <w:rFonts w:ascii="华文楷体" w:eastAsia="华文楷体" w:hAnsi="华文楷体"/>
          <w:b/>
          <w:bCs/>
          <w:sz w:val="36"/>
          <w:szCs w:val="36"/>
        </w:rPr>
        <w:t>立项</w:t>
      </w:r>
      <w:r w:rsidRPr="007B65AA">
        <w:rPr>
          <w:rFonts w:ascii="华文楷体" w:eastAsia="华文楷体" w:hAnsi="华文楷体" w:hint="eastAsia"/>
          <w:b/>
          <w:bCs/>
          <w:sz w:val="36"/>
          <w:szCs w:val="36"/>
        </w:rPr>
        <w:t>选题</w:t>
      </w:r>
      <w:r w:rsidR="002353F7" w:rsidRPr="007B65AA">
        <w:rPr>
          <w:rFonts w:ascii="华文楷体" w:eastAsia="华文楷体" w:hAnsi="华文楷体"/>
          <w:b/>
          <w:bCs/>
          <w:sz w:val="36"/>
          <w:szCs w:val="36"/>
        </w:rPr>
        <w:t>指南</w:t>
      </w:r>
    </w:p>
    <w:p w14:paraId="3DDB20E0" w14:textId="40B06424" w:rsidR="007B65AA" w:rsidRDefault="007B65AA">
      <w:pPr>
        <w:snapToGrid w:val="0"/>
        <w:spacing w:line="300" w:lineRule="auto"/>
        <w:ind w:firstLine="159"/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（一）重点课题选题参考</w:t>
      </w:r>
    </w:p>
    <w:p w14:paraId="5319D8D0" w14:textId="308F6B5F" w:rsidR="008D1EAE" w:rsidRPr="00364EC1" w:rsidRDefault="002353F7" w:rsidP="00364EC1">
      <w:pPr>
        <w:pStyle w:val="ad"/>
        <w:numPr>
          <w:ilvl w:val="0"/>
          <w:numId w:val="4"/>
        </w:numPr>
        <w:spacing w:line="360" w:lineRule="auto"/>
        <w:ind w:firstLineChars="0"/>
        <w:rPr>
          <w:rFonts w:eastAsia="楷体_GB2312"/>
          <w:kern w:val="0"/>
          <w:sz w:val="28"/>
          <w:szCs w:val="28"/>
        </w:rPr>
      </w:pPr>
      <w:r w:rsidRPr="00364EC1">
        <w:rPr>
          <w:rFonts w:eastAsia="楷体_GB2312" w:hint="eastAsia"/>
          <w:kern w:val="0"/>
          <w:sz w:val="28"/>
          <w:szCs w:val="28"/>
        </w:rPr>
        <w:t>民办高校</w:t>
      </w:r>
      <w:r w:rsidRPr="00364EC1">
        <w:rPr>
          <w:rFonts w:eastAsia="楷体_GB2312"/>
          <w:kern w:val="0"/>
          <w:sz w:val="28"/>
          <w:szCs w:val="28"/>
        </w:rPr>
        <w:t>引进高层次人才</w:t>
      </w:r>
      <w:r w:rsidRPr="00364EC1">
        <w:rPr>
          <w:rFonts w:eastAsia="楷体_GB2312" w:hint="eastAsia"/>
          <w:kern w:val="0"/>
          <w:sz w:val="28"/>
          <w:szCs w:val="28"/>
        </w:rPr>
        <w:t>的相关对策、机制</w:t>
      </w:r>
      <w:r w:rsidRPr="00364EC1">
        <w:rPr>
          <w:rFonts w:eastAsia="楷体_GB2312"/>
          <w:kern w:val="0"/>
          <w:sz w:val="28"/>
          <w:szCs w:val="28"/>
        </w:rPr>
        <w:t>研究</w:t>
      </w:r>
    </w:p>
    <w:p w14:paraId="219F93CF" w14:textId="67F0CE3E" w:rsidR="008D1EAE" w:rsidRPr="00364EC1" w:rsidRDefault="00DA5509" w:rsidP="00364EC1">
      <w:pPr>
        <w:pStyle w:val="ad"/>
        <w:numPr>
          <w:ilvl w:val="0"/>
          <w:numId w:val="4"/>
        </w:numPr>
        <w:spacing w:line="360" w:lineRule="auto"/>
        <w:ind w:firstLineChars="0"/>
        <w:rPr>
          <w:rFonts w:eastAsia="楷体_GB2312"/>
          <w:kern w:val="0"/>
          <w:sz w:val="28"/>
          <w:szCs w:val="28"/>
        </w:rPr>
      </w:pPr>
      <w:r w:rsidRPr="00364EC1">
        <w:rPr>
          <w:rFonts w:eastAsia="楷体_GB2312" w:hint="eastAsia"/>
          <w:kern w:val="0"/>
          <w:sz w:val="28"/>
          <w:szCs w:val="28"/>
        </w:rPr>
        <w:t>民办</w:t>
      </w:r>
      <w:bookmarkStart w:id="0" w:name="_GoBack"/>
      <w:bookmarkEnd w:id="0"/>
      <w:r w:rsidR="002353F7" w:rsidRPr="00364EC1">
        <w:rPr>
          <w:rFonts w:eastAsia="楷体_GB2312" w:hint="eastAsia"/>
          <w:kern w:val="0"/>
          <w:sz w:val="28"/>
          <w:szCs w:val="28"/>
        </w:rPr>
        <w:t>高校教师队伍实践能力建设研究</w:t>
      </w:r>
      <w:r w:rsidR="002353F7" w:rsidRPr="00364EC1">
        <w:rPr>
          <w:rFonts w:eastAsia="楷体_GB2312" w:hint="eastAsia"/>
          <w:kern w:val="0"/>
          <w:sz w:val="28"/>
          <w:szCs w:val="28"/>
        </w:rPr>
        <w:t xml:space="preserve"> </w:t>
      </w:r>
    </w:p>
    <w:p w14:paraId="01F6236D" w14:textId="0A937AD3" w:rsidR="008D1EAE" w:rsidRPr="00364EC1" w:rsidRDefault="00DA5509" w:rsidP="00364EC1">
      <w:pPr>
        <w:pStyle w:val="ad"/>
        <w:numPr>
          <w:ilvl w:val="0"/>
          <w:numId w:val="4"/>
        </w:numPr>
        <w:spacing w:line="360" w:lineRule="auto"/>
        <w:ind w:firstLineChars="0"/>
        <w:rPr>
          <w:rFonts w:eastAsia="楷体_GB2312"/>
          <w:kern w:val="0"/>
          <w:sz w:val="28"/>
          <w:szCs w:val="28"/>
        </w:rPr>
      </w:pPr>
      <w:r w:rsidRPr="00364EC1">
        <w:rPr>
          <w:rFonts w:eastAsia="楷体_GB2312" w:hint="eastAsia"/>
          <w:kern w:val="0"/>
          <w:sz w:val="28"/>
          <w:szCs w:val="28"/>
        </w:rPr>
        <w:t>民办</w:t>
      </w:r>
      <w:r w:rsidR="002353F7" w:rsidRPr="00364EC1">
        <w:rPr>
          <w:rFonts w:eastAsia="楷体_GB2312" w:hint="eastAsia"/>
          <w:kern w:val="0"/>
          <w:sz w:val="28"/>
          <w:szCs w:val="28"/>
        </w:rPr>
        <w:t>高校社会服务能力提升研究</w:t>
      </w:r>
    </w:p>
    <w:p w14:paraId="5AB9BB0D" w14:textId="4C421C9E" w:rsidR="008D1EAE" w:rsidRPr="00DA5509" w:rsidRDefault="0003069F" w:rsidP="00364EC1">
      <w:pPr>
        <w:pStyle w:val="ad"/>
        <w:numPr>
          <w:ilvl w:val="0"/>
          <w:numId w:val="4"/>
        </w:numPr>
        <w:spacing w:line="360" w:lineRule="auto"/>
        <w:ind w:firstLineChars="0"/>
        <w:rPr>
          <w:rFonts w:eastAsia="楷体_GB2312"/>
          <w:sz w:val="28"/>
          <w:szCs w:val="28"/>
        </w:rPr>
      </w:pPr>
      <w:r w:rsidRPr="00DA5509">
        <w:rPr>
          <w:rFonts w:eastAsia="楷体_GB2312" w:hint="eastAsia"/>
          <w:sz w:val="28"/>
          <w:szCs w:val="28"/>
        </w:rPr>
        <w:t>民办高校</w:t>
      </w:r>
      <w:r w:rsidR="00DA5509" w:rsidRPr="00DA5509">
        <w:rPr>
          <w:rFonts w:eastAsia="楷体_GB2312" w:hint="eastAsia"/>
          <w:sz w:val="28"/>
          <w:szCs w:val="28"/>
        </w:rPr>
        <w:t>应用型</w:t>
      </w:r>
      <w:r w:rsidR="002353F7" w:rsidRPr="00DA5509">
        <w:rPr>
          <w:rFonts w:eastAsia="楷体_GB2312"/>
          <w:sz w:val="28"/>
          <w:szCs w:val="28"/>
        </w:rPr>
        <w:t>人才培养模式研究</w:t>
      </w:r>
    </w:p>
    <w:p w14:paraId="13FF4EB0" w14:textId="1ED46D56" w:rsidR="008D1EAE" w:rsidRPr="00364EC1" w:rsidRDefault="0003069F" w:rsidP="00364EC1">
      <w:pPr>
        <w:pStyle w:val="ad"/>
        <w:numPr>
          <w:ilvl w:val="0"/>
          <w:numId w:val="4"/>
        </w:numPr>
        <w:spacing w:line="360" w:lineRule="auto"/>
        <w:ind w:firstLineChars="0"/>
        <w:rPr>
          <w:rFonts w:eastAsia="楷体_GB2312"/>
          <w:sz w:val="28"/>
          <w:szCs w:val="28"/>
        </w:rPr>
      </w:pPr>
      <w:r w:rsidRPr="00364EC1">
        <w:rPr>
          <w:rFonts w:eastAsia="楷体_GB2312" w:hint="eastAsia"/>
          <w:kern w:val="0"/>
          <w:sz w:val="28"/>
          <w:szCs w:val="28"/>
        </w:rPr>
        <w:t>民办高校</w:t>
      </w:r>
      <w:r w:rsidR="002353F7" w:rsidRPr="00364EC1">
        <w:rPr>
          <w:rFonts w:eastAsia="楷体_GB2312" w:hint="eastAsia"/>
          <w:kern w:val="0"/>
          <w:sz w:val="28"/>
          <w:szCs w:val="28"/>
        </w:rPr>
        <w:t>大学生创新创业的制度保障与资源支持研究</w:t>
      </w:r>
    </w:p>
    <w:p w14:paraId="260B661D" w14:textId="06440F7F" w:rsidR="008D1EAE" w:rsidRPr="00364EC1" w:rsidRDefault="002353F7" w:rsidP="00364EC1">
      <w:pPr>
        <w:pStyle w:val="ad"/>
        <w:numPr>
          <w:ilvl w:val="0"/>
          <w:numId w:val="4"/>
        </w:numPr>
        <w:spacing w:line="360" w:lineRule="auto"/>
        <w:ind w:firstLineChars="0"/>
        <w:rPr>
          <w:rFonts w:eastAsia="楷体_GB2312"/>
          <w:sz w:val="28"/>
          <w:szCs w:val="28"/>
        </w:rPr>
      </w:pPr>
      <w:r w:rsidRPr="00364EC1">
        <w:rPr>
          <w:rFonts w:eastAsia="楷体_GB2312" w:hint="eastAsia"/>
          <w:sz w:val="28"/>
          <w:szCs w:val="28"/>
        </w:rPr>
        <w:t>民办高校</w:t>
      </w:r>
      <w:r w:rsidRPr="00364EC1">
        <w:rPr>
          <w:rFonts w:eastAsia="楷体_GB2312" w:hint="eastAsia"/>
          <w:kern w:val="0"/>
          <w:sz w:val="28"/>
          <w:szCs w:val="28"/>
        </w:rPr>
        <w:t>学生学习动力机制的调查与研究</w:t>
      </w:r>
    </w:p>
    <w:p w14:paraId="5F7AC664" w14:textId="4F5ECAD2" w:rsidR="008D1EAE" w:rsidRPr="0003069F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基于产教融合协同育人的“数字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+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”商科应用型人才培养模式创新</w:t>
      </w:r>
      <w:r w:rsidRPr="0003069F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7033417E" w14:textId="1E29BE3A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基于应用型人才培养的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专业思政与课程思政一体化</w:t>
      </w:r>
      <w:proofErr w:type="gramEnd"/>
      <w:r w:rsidR="00201D7F">
        <w:rPr>
          <w:rFonts w:ascii="Times New Roman" w:eastAsia="楷体_GB2312" w:hAnsi="Times New Roman" w:hint="eastAsia"/>
          <w:kern w:val="0"/>
          <w:sz w:val="28"/>
          <w:szCs w:val="28"/>
        </w:rPr>
        <w:t>实践</w:t>
      </w:r>
      <w:r w:rsidR="00364EC1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1B62FCDE" w14:textId="730D1600" w:rsidR="008D1EAE" w:rsidRPr="0003069F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数字赋能新文科建设的多学科交叉融合课程体系</w:t>
      </w:r>
      <w:r w:rsidRPr="0003069F">
        <w:rPr>
          <w:rFonts w:ascii="Times New Roman" w:eastAsia="楷体_GB2312" w:hAnsi="Times New Roman" w:hint="eastAsia"/>
          <w:kern w:val="0"/>
          <w:sz w:val="28"/>
          <w:szCs w:val="28"/>
        </w:rPr>
        <w:t>实践</w:t>
      </w:r>
      <w:r w:rsidR="00364EC1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1F7CB185" w14:textId="20188639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基于新型产业学院视角下校地企合作协同育人模式研究</w:t>
      </w:r>
    </w:p>
    <w:p w14:paraId="0DB2F1A5" w14:textId="77E0052D" w:rsidR="008D1EAE" w:rsidRDefault="00364EC1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民办高校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文化馆群建设</w:t>
      </w:r>
      <w:r w:rsidR="00CE78E4">
        <w:rPr>
          <w:rFonts w:ascii="Times New Roman" w:eastAsia="楷体_GB2312" w:hAnsi="Times New Roman" w:hint="eastAsia"/>
          <w:kern w:val="0"/>
          <w:sz w:val="28"/>
          <w:szCs w:val="28"/>
        </w:rPr>
        <w:t>发展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3086A11B" w14:textId="56DCD2DF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“双碳”视角下高等院校与学生绿色行为演化研究</w:t>
      </w:r>
    </w:p>
    <w:p w14:paraId="37DF6545" w14:textId="6EA2D09B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 w:rsidRPr="0057091F">
        <w:rPr>
          <w:rFonts w:ascii="Times New Roman" w:eastAsia="楷体_GB2312" w:hAnsi="Times New Roman" w:hint="eastAsia"/>
          <w:color w:val="FF0000"/>
          <w:kern w:val="0"/>
          <w:sz w:val="28"/>
          <w:szCs w:val="28"/>
        </w:rPr>
        <w:t xml:space="preserve"> </w:t>
      </w:r>
      <w:r w:rsidRPr="0057091F">
        <w:rPr>
          <w:rFonts w:ascii="Times New Roman" w:eastAsia="楷体_GB2312" w:hAnsi="Times New Roman" w:hint="eastAsia"/>
          <w:kern w:val="0"/>
          <w:sz w:val="28"/>
          <w:szCs w:val="28"/>
        </w:rPr>
        <w:t>新</w:t>
      </w:r>
      <w:r w:rsidR="0057091F" w:rsidRPr="0057091F">
        <w:rPr>
          <w:rFonts w:ascii="Times New Roman" w:eastAsia="楷体_GB2312" w:hAnsi="Times New Roman" w:hint="eastAsia"/>
          <w:kern w:val="0"/>
          <w:sz w:val="28"/>
          <w:szCs w:val="28"/>
        </w:rPr>
        <w:t>文</w:t>
      </w:r>
      <w:r w:rsidRPr="0057091F">
        <w:rPr>
          <w:rFonts w:ascii="Times New Roman" w:eastAsia="楷体_GB2312" w:hAnsi="Times New Roman" w:hint="eastAsia"/>
          <w:kern w:val="0"/>
          <w:sz w:val="28"/>
          <w:szCs w:val="28"/>
        </w:rPr>
        <w:t>科</w:t>
      </w:r>
      <w:r w:rsidR="0057091F">
        <w:rPr>
          <w:rFonts w:ascii="Times New Roman" w:eastAsia="楷体_GB2312" w:hAnsi="Times New Roman" w:hint="eastAsia"/>
          <w:kern w:val="0"/>
          <w:sz w:val="28"/>
          <w:szCs w:val="28"/>
        </w:rPr>
        <w:t>建设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背景下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微专业</w:t>
      </w:r>
      <w:proofErr w:type="gramEnd"/>
      <w:r w:rsidR="007B65AA">
        <w:rPr>
          <w:rFonts w:ascii="Times New Roman" w:eastAsia="楷体_GB2312" w:hAnsi="Times New Roman" w:hint="eastAsia"/>
          <w:kern w:val="0"/>
          <w:sz w:val="28"/>
          <w:szCs w:val="28"/>
        </w:rPr>
        <w:t>课程</w:t>
      </w:r>
      <w:r w:rsidR="002C0A0B">
        <w:rPr>
          <w:rFonts w:ascii="Times New Roman" w:eastAsia="楷体_GB2312" w:hAnsi="Times New Roman" w:hint="eastAsia"/>
          <w:kern w:val="0"/>
          <w:sz w:val="28"/>
          <w:szCs w:val="28"/>
        </w:rPr>
        <w:t>建设实践研究</w:t>
      </w:r>
    </w:p>
    <w:p w14:paraId="7CDCCFF0" w14:textId="2B71E0B4" w:rsidR="008D1EAE" w:rsidRDefault="00630BC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新形势下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民办高校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学生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就业</w:t>
      </w:r>
      <w:r w:rsidR="00201D7F">
        <w:rPr>
          <w:rFonts w:ascii="Times New Roman" w:eastAsia="楷体_GB2312" w:hAnsi="Times New Roman" w:hint="eastAsia"/>
          <w:kern w:val="0"/>
          <w:sz w:val="28"/>
          <w:szCs w:val="28"/>
        </w:rPr>
        <w:t>问题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与对策研究</w:t>
      </w:r>
    </w:p>
    <w:p w14:paraId="3C6B568F" w14:textId="58B6A5C0" w:rsidR="008D1EAE" w:rsidRDefault="00201D7F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color w:val="000000" w:themeColor="text1"/>
          <w:kern w:val="0"/>
          <w:sz w:val="28"/>
          <w:szCs w:val="28"/>
        </w:rPr>
        <w:t>民办高校</w:t>
      </w:r>
      <w:r w:rsidR="002353F7">
        <w:rPr>
          <w:rFonts w:ascii="Times New Roman" w:eastAsia="楷体_GB2312" w:hAnsi="Times New Roman" w:hint="eastAsia"/>
          <w:color w:val="000000" w:themeColor="text1"/>
          <w:kern w:val="0"/>
          <w:sz w:val="28"/>
          <w:szCs w:val="28"/>
        </w:rPr>
        <w:t>公共数据安全治理水平提升研究</w:t>
      </w:r>
    </w:p>
    <w:p w14:paraId="6765F71C" w14:textId="7B51234C" w:rsidR="008D1EAE" w:rsidRDefault="00630BC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体教融合视域下传统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体育文化</w:t>
      </w:r>
      <w:r w:rsidR="00364EC1">
        <w:rPr>
          <w:rFonts w:ascii="Times New Roman" w:eastAsia="楷体_GB2312" w:hAnsi="Times New Roman" w:hint="eastAsia"/>
          <w:kern w:val="0"/>
          <w:sz w:val="28"/>
          <w:szCs w:val="28"/>
        </w:rPr>
        <w:t>的普及实践与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  <w:r w:rsidR="00364EC1">
        <w:rPr>
          <w:rFonts w:ascii="Times New Roman" w:eastAsia="楷体_GB2312" w:hAnsi="Times New Roman"/>
          <w:kern w:val="0"/>
          <w:sz w:val="28"/>
          <w:szCs w:val="28"/>
        </w:rPr>
        <w:t xml:space="preserve"> </w:t>
      </w:r>
    </w:p>
    <w:p w14:paraId="3CB792FB" w14:textId="54B47323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激活函数池在多维神经网络上的应用</w:t>
      </w:r>
      <w:r w:rsidR="002C0A0B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07096494" w14:textId="3768EF69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“数智化”背景下在线开放课程建设的实践研究</w:t>
      </w:r>
    </w:p>
    <w:p w14:paraId="0EDAE784" w14:textId="094BD0E2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新文科背景下应用型民办本科院校人才培养模式研究</w:t>
      </w:r>
    </w:p>
    <w:p w14:paraId="498AD166" w14:textId="19D7D1BD" w:rsidR="00630BC7" w:rsidRDefault="00630BC7" w:rsidP="00630BC7">
      <w:pPr>
        <w:pStyle w:val="ad"/>
        <w:numPr>
          <w:ilvl w:val="0"/>
          <w:numId w:val="4"/>
        </w:numPr>
        <w:ind w:firstLineChars="0"/>
        <w:rPr>
          <w:rFonts w:eastAsia="楷体_GB2312"/>
          <w:kern w:val="0"/>
          <w:sz w:val="28"/>
          <w:szCs w:val="28"/>
        </w:rPr>
      </w:pPr>
      <w:r w:rsidRPr="00630BC7">
        <w:rPr>
          <w:rFonts w:eastAsia="楷体_GB2312" w:hint="eastAsia"/>
          <w:kern w:val="0"/>
          <w:sz w:val="28"/>
          <w:szCs w:val="28"/>
        </w:rPr>
        <w:lastRenderedPageBreak/>
        <w:t>民办高校通识教育类课程线上线下混合教学模式研究</w:t>
      </w:r>
    </w:p>
    <w:p w14:paraId="07960499" w14:textId="78BF5888" w:rsidR="007B65AA" w:rsidRPr="007B65AA" w:rsidRDefault="007B65AA" w:rsidP="007B65AA">
      <w:pPr>
        <w:snapToGrid w:val="0"/>
        <w:spacing w:line="300" w:lineRule="auto"/>
        <w:ind w:firstLine="159"/>
        <w:jc w:val="center"/>
        <w:rPr>
          <w:rFonts w:eastAsia="楷体_GB2312"/>
          <w:b/>
          <w:bCs/>
          <w:sz w:val="32"/>
          <w:szCs w:val="32"/>
        </w:rPr>
      </w:pPr>
      <w:r w:rsidRPr="007B65AA">
        <w:rPr>
          <w:rFonts w:eastAsia="楷体_GB2312" w:hint="eastAsia"/>
          <w:b/>
          <w:bCs/>
          <w:sz w:val="32"/>
          <w:szCs w:val="32"/>
        </w:rPr>
        <w:t>（二）</w:t>
      </w:r>
      <w:r w:rsidR="001556C7">
        <w:rPr>
          <w:rFonts w:eastAsia="楷体_GB2312" w:hint="eastAsia"/>
          <w:b/>
          <w:bCs/>
          <w:sz w:val="32"/>
          <w:szCs w:val="32"/>
        </w:rPr>
        <w:t>其他</w:t>
      </w:r>
      <w:r w:rsidRPr="007B65AA">
        <w:rPr>
          <w:rFonts w:eastAsia="楷体_GB2312" w:hint="eastAsia"/>
          <w:b/>
          <w:bCs/>
          <w:sz w:val="32"/>
          <w:szCs w:val="32"/>
        </w:rPr>
        <w:t>课题（一般、青年、思政</w:t>
      </w:r>
      <w:r w:rsidR="001556C7">
        <w:rPr>
          <w:rFonts w:eastAsia="楷体_GB2312" w:hint="eastAsia"/>
          <w:b/>
          <w:bCs/>
          <w:sz w:val="32"/>
          <w:szCs w:val="32"/>
        </w:rPr>
        <w:t>、</w:t>
      </w:r>
      <w:r w:rsidRPr="007B65AA">
        <w:rPr>
          <w:rFonts w:eastAsia="楷体_GB2312" w:hint="eastAsia"/>
          <w:b/>
          <w:bCs/>
          <w:sz w:val="32"/>
          <w:szCs w:val="32"/>
        </w:rPr>
        <w:t>党建</w:t>
      </w:r>
      <w:r w:rsidR="001556C7">
        <w:rPr>
          <w:rFonts w:eastAsia="楷体_GB2312" w:hint="eastAsia"/>
          <w:b/>
          <w:bCs/>
          <w:sz w:val="32"/>
          <w:szCs w:val="32"/>
        </w:rPr>
        <w:t>等</w:t>
      </w:r>
      <w:r w:rsidRPr="007B65AA">
        <w:rPr>
          <w:rFonts w:eastAsia="楷体_GB2312" w:hint="eastAsia"/>
          <w:b/>
          <w:bCs/>
          <w:sz w:val="32"/>
          <w:szCs w:val="32"/>
        </w:rPr>
        <w:t>）选题参考</w:t>
      </w:r>
    </w:p>
    <w:p w14:paraId="1EC5E6BA" w14:textId="61711461" w:rsidR="008D1EAE" w:rsidRPr="00630BC7" w:rsidRDefault="002353F7" w:rsidP="00630BC7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 w:rsidRPr="00630BC7">
        <w:rPr>
          <w:rFonts w:ascii="Times New Roman" w:eastAsia="楷体_GB2312" w:hAnsi="Times New Roman" w:hint="eastAsia"/>
          <w:kern w:val="0"/>
          <w:sz w:val="28"/>
          <w:szCs w:val="28"/>
        </w:rPr>
        <w:t>大数据背景下应用型本科院校一流课程建设研究</w:t>
      </w:r>
    </w:p>
    <w:p w14:paraId="29313A00" w14:textId="17B9C3DC" w:rsidR="008D1EAE" w:rsidRDefault="00FE4639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新媒体时代背景下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现代企业广告创意研究</w:t>
      </w:r>
    </w:p>
    <w:p w14:paraId="608ACFF7" w14:textId="149E9DEE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黑龙江旅游文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创产品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设计实践</w:t>
      </w:r>
      <w:r w:rsidR="00FE4639">
        <w:rPr>
          <w:rFonts w:ascii="Times New Roman" w:eastAsia="楷体_GB2312" w:hAnsi="Times New Roman" w:hint="eastAsia"/>
          <w:kern w:val="0"/>
          <w:sz w:val="28"/>
          <w:szCs w:val="28"/>
        </w:rPr>
        <w:t>与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485918E3" w14:textId="3BE04641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基于创新人才培养的</w:t>
      </w:r>
      <w:r w:rsidR="00630BC7">
        <w:rPr>
          <w:rFonts w:ascii="Times New Roman" w:eastAsia="楷体_GB2312" w:hAnsi="Times New Roman" w:hint="eastAsia"/>
          <w:kern w:val="0"/>
          <w:sz w:val="28"/>
          <w:szCs w:val="28"/>
        </w:rPr>
        <w:t>民办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高校教学管理体制</w:t>
      </w:r>
      <w:r w:rsidR="00630BC7">
        <w:rPr>
          <w:rFonts w:ascii="Times New Roman" w:eastAsia="楷体_GB2312" w:hAnsi="Times New Roman" w:hint="eastAsia"/>
          <w:kern w:val="0"/>
          <w:sz w:val="28"/>
          <w:szCs w:val="28"/>
        </w:rPr>
        <w:t>改革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1D1C945C" w14:textId="53F6ECB3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课程思政视域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下金融学课程教学</w:t>
      </w:r>
      <w:r w:rsidR="00D15DD1">
        <w:rPr>
          <w:rFonts w:ascii="Times New Roman" w:eastAsia="楷体_GB2312" w:hAnsi="Times New Roman" w:hint="eastAsia"/>
          <w:kern w:val="0"/>
          <w:sz w:val="28"/>
          <w:szCs w:val="28"/>
        </w:rPr>
        <w:t>改革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与</w:t>
      </w:r>
      <w:r w:rsidR="00D15DD1">
        <w:rPr>
          <w:rFonts w:ascii="Times New Roman" w:eastAsia="楷体_GB2312" w:hAnsi="Times New Roman" w:hint="eastAsia"/>
          <w:kern w:val="0"/>
          <w:sz w:val="28"/>
          <w:szCs w:val="28"/>
        </w:rPr>
        <w:t>实践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434964F5" w14:textId="5C987ADC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OBE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理念的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数智化金融</w:t>
      </w:r>
      <w:proofErr w:type="gramEnd"/>
      <w:r w:rsidR="00630BC7">
        <w:rPr>
          <w:rFonts w:ascii="Times New Roman" w:eastAsia="楷体_GB2312" w:hAnsi="Times New Roman" w:hint="eastAsia"/>
          <w:kern w:val="0"/>
          <w:sz w:val="28"/>
          <w:szCs w:val="28"/>
        </w:rPr>
        <w:t>应用型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人才培养模式研究</w:t>
      </w:r>
    </w:p>
    <w:p w14:paraId="71B2F5ED" w14:textId="0D090CD2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高校视角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下数字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人民币试点平台构建研究</w:t>
      </w:r>
    </w:p>
    <w:p w14:paraId="52CB1216" w14:textId="3974C927" w:rsidR="008D1EAE" w:rsidRDefault="00D15DD1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课程思政</w:t>
      </w:r>
      <w:r w:rsidR="00630BC7">
        <w:rPr>
          <w:rFonts w:ascii="Times New Roman" w:eastAsia="楷体_GB2312" w:hAnsi="Times New Roman" w:hint="eastAsia"/>
          <w:kern w:val="0"/>
          <w:sz w:val="28"/>
          <w:szCs w:val="28"/>
        </w:rPr>
        <w:t>视域</w:t>
      </w:r>
      <w:proofErr w:type="gramEnd"/>
      <w:r w:rsidR="00630BC7">
        <w:rPr>
          <w:rFonts w:ascii="Times New Roman" w:eastAsia="楷体_GB2312" w:hAnsi="Times New Roman" w:hint="eastAsia"/>
          <w:kern w:val="0"/>
          <w:sz w:val="28"/>
          <w:szCs w:val="28"/>
        </w:rPr>
        <w:t>下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课堂教学质量评价研究</w:t>
      </w:r>
    </w:p>
    <w:p w14:paraId="342EAE6D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新文科背景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下专业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课程教学评价研究</w:t>
      </w:r>
    </w:p>
    <w:p w14:paraId="7DE667AE" w14:textId="1F8462C1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应用型民办</w:t>
      </w:r>
      <w:r w:rsidR="00D15DD1">
        <w:rPr>
          <w:rFonts w:ascii="Times New Roman" w:eastAsia="楷体_GB2312" w:hAnsi="Times New Roman" w:hint="eastAsia"/>
          <w:kern w:val="0"/>
          <w:sz w:val="28"/>
          <w:szCs w:val="28"/>
        </w:rPr>
        <w:t>财经院校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专业课课堂教学质量评价体系研究</w:t>
      </w:r>
    </w:p>
    <w:p w14:paraId="136E4A89" w14:textId="383DAB5C" w:rsidR="008D1EAE" w:rsidRDefault="00D15DD1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应用型</w:t>
      </w:r>
      <w:r w:rsidR="00376DE1">
        <w:rPr>
          <w:rFonts w:ascii="Times New Roman" w:eastAsia="楷体_GB2312" w:hAnsi="Times New Roman" w:hint="eastAsia"/>
          <w:kern w:val="0"/>
          <w:sz w:val="28"/>
          <w:szCs w:val="28"/>
        </w:rPr>
        <w:t>民办财经院校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教师专业成长</w:t>
      </w:r>
      <w:r w:rsidR="003B340C">
        <w:rPr>
          <w:rFonts w:ascii="Times New Roman" w:eastAsia="楷体_GB2312" w:hAnsi="Times New Roman" w:hint="eastAsia"/>
          <w:kern w:val="0"/>
          <w:sz w:val="28"/>
          <w:szCs w:val="28"/>
        </w:rPr>
        <w:t>的评价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49166C34" w14:textId="7FF945B1" w:rsidR="008D1EAE" w:rsidRDefault="00376DE1" w:rsidP="00FB6BDE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PDSIPE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的</w:t>
      </w:r>
      <w:r w:rsidR="00FB6BDE" w:rsidRPr="00FB6BDE">
        <w:rPr>
          <w:rFonts w:ascii="Times New Roman" w:eastAsia="楷体_GB2312" w:hAnsi="Times New Roman" w:hint="eastAsia"/>
          <w:kern w:val="0"/>
          <w:sz w:val="28"/>
          <w:szCs w:val="28"/>
        </w:rPr>
        <w:t>课堂教学实践</w:t>
      </w:r>
      <w:r w:rsidR="00FB6BDE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095C74D2" w14:textId="3608C26E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数字中国视域下民办高校教师数字素养培养的路径</w:t>
      </w:r>
      <w:r w:rsidR="00376DE1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75B0BC83" w14:textId="38D7C01D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数字经济背景下民办高校人才培养体系构建与实践</w:t>
      </w:r>
    </w:p>
    <w:p w14:paraId="183CF42A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功能聚集协同联动下的物流产业发展研究</w:t>
      </w:r>
    </w:p>
    <w:p w14:paraId="756FAB6C" w14:textId="6B57D2B5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民办高校</w:t>
      </w:r>
      <w:r w:rsidR="00376DE1">
        <w:rPr>
          <w:rFonts w:ascii="Times New Roman" w:eastAsia="楷体_GB2312" w:hAnsi="Times New Roman" w:hint="eastAsia"/>
          <w:kern w:val="0"/>
          <w:sz w:val="28"/>
          <w:szCs w:val="28"/>
        </w:rPr>
        <w:t>教师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智能会计教育转型研究</w:t>
      </w:r>
    </w:p>
    <w:p w14:paraId="03CC19F4" w14:textId="2DCE165D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5G+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人工智能</w:t>
      </w:r>
      <w:r w:rsidR="00FB6BDE">
        <w:rPr>
          <w:rFonts w:ascii="Times New Roman" w:eastAsia="楷体_GB2312" w:hAnsi="Times New Roman" w:hint="eastAsia"/>
          <w:kern w:val="0"/>
          <w:sz w:val="28"/>
          <w:szCs w:val="28"/>
        </w:rPr>
        <w:t>背景下教师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教学能力提升</w:t>
      </w:r>
      <w:r w:rsidR="00FB6BDE">
        <w:rPr>
          <w:rFonts w:ascii="Times New Roman" w:eastAsia="楷体_GB2312" w:hAnsi="Times New Roman" w:hint="eastAsia"/>
          <w:kern w:val="0"/>
          <w:sz w:val="28"/>
          <w:szCs w:val="28"/>
        </w:rPr>
        <w:t>策略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480C6089" w14:textId="16C185B0" w:rsidR="008D1EAE" w:rsidRDefault="00376DE1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 w:rsidRPr="00376DE1">
        <w:rPr>
          <w:rFonts w:ascii="Times New Roman" w:eastAsia="楷体_GB2312" w:hAnsi="Times New Roman" w:hint="eastAsia"/>
          <w:kern w:val="0"/>
          <w:sz w:val="28"/>
          <w:szCs w:val="28"/>
        </w:rPr>
        <w:t>民营科技型中小企业私</w:t>
      </w:r>
      <w:proofErr w:type="gramStart"/>
      <w:r w:rsidRPr="00376DE1">
        <w:rPr>
          <w:rFonts w:ascii="Times New Roman" w:eastAsia="楷体_GB2312" w:hAnsi="Times New Roman" w:hint="eastAsia"/>
          <w:kern w:val="0"/>
          <w:sz w:val="28"/>
          <w:szCs w:val="28"/>
        </w:rPr>
        <w:t>募股权</w:t>
      </w:r>
      <w:proofErr w:type="gramEnd"/>
      <w:r w:rsidRPr="00376DE1">
        <w:rPr>
          <w:rFonts w:ascii="Times New Roman" w:eastAsia="楷体_GB2312" w:hAnsi="Times New Roman" w:hint="eastAsia"/>
          <w:kern w:val="0"/>
          <w:sz w:val="28"/>
          <w:szCs w:val="28"/>
        </w:rPr>
        <w:t>融资的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风险与</w:t>
      </w:r>
      <w:r w:rsidRPr="00376DE1">
        <w:rPr>
          <w:rFonts w:ascii="Times New Roman" w:eastAsia="楷体_GB2312" w:hAnsi="Times New Roman" w:hint="eastAsia"/>
          <w:kern w:val="0"/>
          <w:sz w:val="28"/>
          <w:szCs w:val="28"/>
        </w:rPr>
        <w:t>控制研究</w:t>
      </w:r>
    </w:p>
    <w:p w14:paraId="1DE038C5" w14:textId="0D782022" w:rsidR="008D1EAE" w:rsidRDefault="00FB6BDE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职业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发展的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现代物流管理专业人才培养体系研究</w:t>
      </w:r>
    </w:p>
    <w:p w14:paraId="3DEE9E9B" w14:textId="2DF4C8EA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应用型民办高校青年教师</w:t>
      </w:r>
      <w:r w:rsidR="00FB6BDE">
        <w:rPr>
          <w:rFonts w:ascii="Times New Roman" w:eastAsia="楷体_GB2312" w:hAnsi="Times New Roman" w:hint="eastAsia"/>
          <w:kern w:val="0"/>
          <w:sz w:val="28"/>
          <w:szCs w:val="28"/>
        </w:rPr>
        <w:t>教学</w:t>
      </w:r>
      <w:r w:rsidR="00D676F4">
        <w:rPr>
          <w:rFonts w:ascii="Times New Roman" w:eastAsia="楷体_GB2312" w:hAnsi="Times New Roman" w:hint="eastAsia"/>
          <w:kern w:val="0"/>
          <w:sz w:val="28"/>
          <w:szCs w:val="28"/>
        </w:rPr>
        <w:t>能力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培养</w:t>
      </w:r>
      <w:r w:rsidR="00D676F4">
        <w:rPr>
          <w:rFonts w:ascii="Times New Roman" w:eastAsia="楷体_GB2312" w:hAnsi="Times New Roman" w:hint="eastAsia"/>
          <w:kern w:val="0"/>
          <w:sz w:val="28"/>
          <w:szCs w:val="28"/>
        </w:rPr>
        <w:t>与提升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522C5D84" w14:textId="6F6FC4D6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lastRenderedPageBreak/>
        <w:t>基于直播电商模式的龙江旅游新业态</w:t>
      </w:r>
      <w:r w:rsidR="00D66EB8">
        <w:rPr>
          <w:rFonts w:ascii="Times New Roman" w:eastAsia="楷体_GB2312" w:hAnsi="Times New Roman" w:hint="eastAsia"/>
          <w:kern w:val="0"/>
          <w:sz w:val="28"/>
          <w:szCs w:val="28"/>
        </w:rPr>
        <w:t>的实践研究</w:t>
      </w:r>
    </w:p>
    <w:p w14:paraId="6B260BAA" w14:textId="66D94F7C" w:rsidR="008D1EAE" w:rsidRDefault="00D66EB8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自媒体发展背景下民办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高校学生管理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策略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1986EE0C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基于专业社团视角探索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数字电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商对学生职业素养的培养研究</w:t>
      </w:r>
    </w:p>
    <w:p w14:paraId="177F75E6" w14:textId="7B3B1D95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“三全育人”视角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下大学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计算机基础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课程思政的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探索</w:t>
      </w:r>
      <w:r w:rsidR="00D42F64">
        <w:rPr>
          <w:rFonts w:ascii="Times New Roman" w:eastAsia="楷体_GB2312" w:hAnsi="Times New Roman" w:hint="eastAsia"/>
          <w:kern w:val="0"/>
          <w:sz w:val="28"/>
          <w:szCs w:val="28"/>
        </w:rPr>
        <w:t>与实践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0FDAB6F9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高校产业学院项目化教学管理运行机制的创新研究</w:t>
      </w:r>
    </w:p>
    <w:p w14:paraId="54AA2DB2" w14:textId="36606E86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基于“政产学研创服”</w:t>
      </w:r>
      <w:r w:rsidR="00D42F64">
        <w:rPr>
          <w:rFonts w:ascii="Times New Roman" w:eastAsia="楷体_GB2312" w:hAnsi="Times New Roman" w:hint="eastAsia"/>
          <w:kern w:val="0"/>
          <w:sz w:val="28"/>
          <w:szCs w:val="28"/>
        </w:rPr>
        <w:t>背景</w:t>
      </w:r>
      <w:proofErr w:type="gramStart"/>
      <w:r w:rsidR="00D42F64">
        <w:rPr>
          <w:rFonts w:ascii="Times New Roman" w:eastAsia="楷体_GB2312" w:hAnsi="Times New Roman" w:hint="eastAsia"/>
          <w:kern w:val="0"/>
          <w:sz w:val="28"/>
          <w:szCs w:val="28"/>
        </w:rPr>
        <w:t>下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信息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人才校企协同培养</w:t>
      </w:r>
      <w:r w:rsidR="00D42F64">
        <w:rPr>
          <w:rFonts w:ascii="Times New Roman" w:eastAsia="楷体_GB2312" w:hAnsi="Times New Roman" w:hint="eastAsia"/>
          <w:kern w:val="0"/>
          <w:sz w:val="28"/>
          <w:szCs w:val="28"/>
        </w:rPr>
        <w:t>模式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1FA7EB32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基于智能制造的单片机创新实验课程改革研究</w:t>
      </w:r>
    </w:p>
    <w:p w14:paraId="19CCCD1B" w14:textId="445B7AB0" w:rsidR="008D1EAE" w:rsidRPr="00D007E4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云服务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的农业物联网智慧大棚的</w:t>
      </w:r>
      <w:r w:rsidR="00D42F64">
        <w:rPr>
          <w:rFonts w:ascii="Times New Roman" w:eastAsia="楷体_GB2312" w:hAnsi="Times New Roman" w:hint="eastAsia"/>
          <w:kern w:val="0"/>
          <w:sz w:val="28"/>
          <w:szCs w:val="28"/>
        </w:rPr>
        <w:t>设计与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55F1EB94" w14:textId="0E76B5EF" w:rsidR="008D1EAE" w:rsidRDefault="00D007E4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STEM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理念的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应用型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院校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高等数学教学策略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1E06A8D5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产教融合背景下基于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PDSIPE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的《微积分》课程教学范式的探索与研究</w:t>
      </w:r>
    </w:p>
    <w:p w14:paraId="0087A6B6" w14:textId="7B5CFB89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大学生</w:t>
      </w:r>
      <w:r w:rsidR="00D007E4">
        <w:rPr>
          <w:rFonts w:ascii="Times New Roman" w:eastAsia="楷体_GB2312" w:hAnsi="Times New Roman" w:hint="eastAsia"/>
          <w:kern w:val="0"/>
          <w:sz w:val="28"/>
          <w:szCs w:val="28"/>
        </w:rPr>
        <w:t>体育锻炼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对</w:t>
      </w:r>
      <w:r w:rsidR="00D007E4">
        <w:rPr>
          <w:rFonts w:ascii="Times New Roman" w:eastAsia="楷体_GB2312" w:hAnsi="Times New Roman" w:hint="eastAsia"/>
          <w:kern w:val="0"/>
          <w:sz w:val="28"/>
          <w:szCs w:val="28"/>
        </w:rPr>
        <w:t>身心影响的模型建立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与</w:t>
      </w:r>
      <w:r w:rsidR="00D007E4">
        <w:rPr>
          <w:rFonts w:ascii="Times New Roman" w:eastAsia="楷体_GB2312" w:hAnsi="Times New Roman" w:hint="eastAsia"/>
          <w:kern w:val="0"/>
          <w:sz w:val="28"/>
          <w:szCs w:val="28"/>
        </w:rPr>
        <w:t>实践研究</w:t>
      </w:r>
    </w:p>
    <w:p w14:paraId="6F13317D" w14:textId="548D6A74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应用型高校大学英语混合式教学模式的研究</w:t>
      </w:r>
    </w:p>
    <w:p w14:paraId="17170117" w14:textId="65C0FF94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课程思政融入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微积分教学的探索与实践</w:t>
      </w:r>
      <w:r w:rsidR="008D51DD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689181B5" w14:textId="06D1E8D4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PDSIPE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教学</w:t>
      </w:r>
      <w:r w:rsidR="00D676F4">
        <w:rPr>
          <w:rFonts w:ascii="Times New Roman" w:eastAsia="楷体_GB2312" w:hAnsi="Times New Roman" w:hint="eastAsia"/>
          <w:kern w:val="0"/>
          <w:sz w:val="28"/>
          <w:szCs w:val="28"/>
        </w:rPr>
        <w:t>模式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的大学英语教学改革</w:t>
      </w:r>
      <w:r w:rsidR="008D51DD">
        <w:rPr>
          <w:rFonts w:ascii="Times New Roman" w:eastAsia="楷体_GB2312" w:hAnsi="Times New Roman" w:hint="eastAsia"/>
          <w:kern w:val="0"/>
          <w:sz w:val="28"/>
          <w:szCs w:val="28"/>
        </w:rPr>
        <w:t>实践与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2D7652C1" w14:textId="0F3F378A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《微积分》立体化教材建设的研究与实践</w:t>
      </w:r>
    </w:p>
    <w:p w14:paraId="6477330E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立德树人视域下资产评估专业课程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思政创新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路径研究</w:t>
      </w:r>
    </w:p>
    <w:p w14:paraId="4BEE9499" w14:textId="33859086" w:rsidR="008D1EAE" w:rsidRDefault="008D51DD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服务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地方发展的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民办高校会计专业</w:t>
      </w:r>
      <w:r w:rsidR="00D676F4">
        <w:rPr>
          <w:rFonts w:ascii="Times New Roman" w:eastAsia="楷体_GB2312" w:hAnsi="Times New Roman" w:hint="eastAsia"/>
          <w:kern w:val="0"/>
          <w:sz w:val="28"/>
          <w:szCs w:val="28"/>
        </w:rPr>
        <w:t>应用型</w:t>
      </w:r>
      <w:r w:rsidR="002353F7">
        <w:rPr>
          <w:rFonts w:ascii="Times New Roman" w:eastAsia="楷体_GB2312" w:hAnsi="Times New Roman" w:hint="eastAsia"/>
          <w:kern w:val="0"/>
          <w:sz w:val="28"/>
          <w:szCs w:val="28"/>
        </w:rPr>
        <w:t>人才培养策略研究</w:t>
      </w:r>
    </w:p>
    <w:p w14:paraId="76D48207" w14:textId="478AD567" w:rsidR="008D1EAE" w:rsidRPr="008D51DD" w:rsidRDefault="002353F7" w:rsidP="00364EC1">
      <w:pPr>
        <w:pStyle w:val="ad"/>
        <w:numPr>
          <w:ilvl w:val="0"/>
          <w:numId w:val="4"/>
        </w:numPr>
        <w:ind w:firstLineChars="0"/>
        <w:rPr>
          <w:rFonts w:eastAsia="楷体_GB2312"/>
          <w:kern w:val="0"/>
          <w:sz w:val="28"/>
          <w:szCs w:val="28"/>
        </w:rPr>
      </w:pPr>
      <w:r w:rsidRPr="008D51DD">
        <w:rPr>
          <w:rFonts w:eastAsia="楷体_GB2312" w:hint="eastAsia"/>
          <w:kern w:val="0"/>
          <w:sz w:val="28"/>
          <w:szCs w:val="28"/>
        </w:rPr>
        <w:t>“大智移云物”</w:t>
      </w:r>
      <w:r w:rsidR="008D51DD" w:rsidRPr="008D51DD">
        <w:rPr>
          <w:rFonts w:eastAsia="楷体_GB2312" w:hint="eastAsia"/>
          <w:kern w:val="0"/>
          <w:sz w:val="28"/>
          <w:szCs w:val="28"/>
        </w:rPr>
        <w:t>背景</w:t>
      </w:r>
      <w:r w:rsidRPr="008D51DD">
        <w:rPr>
          <w:rFonts w:eastAsia="楷体_GB2312" w:hint="eastAsia"/>
          <w:kern w:val="0"/>
          <w:sz w:val="28"/>
          <w:szCs w:val="28"/>
        </w:rPr>
        <w:t>下</w:t>
      </w:r>
      <w:r w:rsidR="00D676F4">
        <w:rPr>
          <w:rFonts w:eastAsia="楷体_GB2312" w:hint="eastAsia"/>
          <w:kern w:val="0"/>
          <w:sz w:val="28"/>
          <w:szCs w:val="28"/>
        </w:rPr>
        <w:t>应用</w:t>
      </w:r>
      <w:r w:rsidRPr="008D51DD">
        <w:rPr>
          <w:rFonts w:eastAsia="楷体_GB2312" w:hint="eastAsia"/>
          <w:kern w:val="0"/>
          <w:sz w:val="28"/>
          <w:szCs w:val="28"/>
        </w:rPr>
        <w:t>型审计人才培养</w:t>
      </w:r>
      <w:r w:rsidR="008D51DD" w:rsidRPr="008D51DD">
        <w:rPr>
          <w:rFonts w:eastAsia="楷体_GB2312" w:hint="eastAsia"/>
          <w:kern w:val="0"/>
          <w:sz w:val="28"/>
          <w:szCs w:val="28"/>
        </w:rPr>
        <w:t>模式研究</w:t>
      </w:r>
    </w:p>
    <w:p w14:paraId="04F7EC1D" w14:textId="1EF8731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应用型高校写作课程教学方法</w:t>
      </w:r>
      <w:r w:rsidR="00F41103">
        <w:rPr>
          <w:rFonts w:ascii="Times New Roman" w:eastAsia="楷体_GB2312" w:hAnsi="Times New Roman" w:hint="eastAsia"/>
          <w:kern w:val="0"/>
          <w:sz w:val="28"/>
          <w:szCs w:val="28"/>
        </w:rPr>
        <w:t>实践与研究</w:t>
      </w:r>
    </w:p>
    <w:p w14:paraId="796CC978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基于“五坚持”培养理念下民办高校“四全”双创人才培养模式研究</w:t>
      </w:r>
    </w:p>
    <w:p w14:paraId="5D79FA80" w14:textId="7DAB9B5C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基于产</w:t>
      </w:r>
      <w:r w:rsidR="00E90A51">
        <w:rPr>
          <w:rFonts w:ascii="Times New Roman" w:eastAsia="楷体_GB2312" w:hAnsi="Times New Roman" w:hint="eastAsia"/>
          <w:kern w:val="0"/>
          <w:sz w:val="28"/>
          <w:szCs w:val="28"/>
        </w:rPr>
        <w:t>教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融合</w:t>
      </w:r>
      <w:r w:rsidR="008D51DD">
        <w:rPr>
          <w:rFonts w:ascii="Times New Roman" w:eastAsia="楷体_GB2312" w:hAnsi="Times New Roman" w:hint="eastAsia"/>
          <w:kern w:val="0"/>
          <w:sz w:val="28"/>
          <w:szCs w:val="28"/>
        </w:rPr>
        <w:t>背景下应用型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高校人才培养机制创新研究</w:t>
      </w:r>
    </w:p>
    <w:p w14:paraId="7D46AE73" w14:textId="5B1B56E8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lastRenderedPageBreak/>
        <w:t>劳动教育融入高校思想政治教育</w:t>
      </w:r>
      <w:r w:rsidR="00E90A51">
        <w:rPr>
          <w:rFonts w:ascii="Times New Roman" w:eastAsia="楷体_GB2312" w:hAnsi="Times New Roman" w:hint="eastAsia"/>
          <w:kern w:val="0"/>
          <w:sz w:val="28"/>
          <w:szCs w:val="28"/>
        </w:rPr>
        <w:t>体系的策略与实践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4CF6122D" w14:textId="043A2055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产教融合背景下高校图书馆员信息素养</w:t>
      </w:r>
      <w:r w:rsidR="00E90A51">
        <w:rPr>
          <w:rFonts w:ascii="Times New Roman" w:eastAsia="楷体_GB2312" w:hAnsi="Times New Roman" w:hint="eastAsia"/>
          <w:kern w:val="0"/>
          <w:sz w:val="28"/>
          <w:szCs w:val="28"/>
        </w:rPr>
        <w:t>的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提升</w:t>
      </w:r>
      <w:r w:rsidR="00E90A51">
        <w:rPr>
          <w:rFonts w:ascii="Times New Roman" w:eastAsia="楷体_GB2312" w:hAnsi="Times New Roman" w:hint="eastAsia"/>
          <w:kern w:val="0"/>
          <w:sz w:val="28"/>
          <w:szCs w:val="28"/>
        </w:rPr>
        <w:t>策略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172414A1" w14:textId="753F1003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场景仿真教学法在国际商务专业教学中的</w:t>
      </w:r>
      <w:r w:rsidR="00E90A51">
        <w:rPr>
          <w:rFonts w:ascii="Times New Roman" w:eastAsia="楷体_GB2312" w:hAnsi="Times New Roman" w:hint="eastAsia"/>
          <w:kern w:val="0"/>
          <w:sz w:val="28"/>
          <w:szCs w:val="28"/>
        </w:rPr>
        <w:t>应用研究</w:t>
      </w:r>
    </w:p>
    <w:p w14:paraId="2877F65A" w14:textId="22860E19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融合“数智”科技</w:t>
      </w:r>
      <w:r w:rsidR="00E90A51">
        <w:rPr>
          <w:rFonts w:ascii="Times New Roman" w:eastAsia="楷体_GB2312" w:hAnsi="Times New Roman" w:hint="eastAsia"/>
          <w:kern w:val="0"/>
          <w:sz w:val="28"/>
          <w:szCs w:val="28"/>
        </w:rPr>
        <w:t>背景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下物流管理专业教学创新</w:t>
      </w:r>
      <w:r w:rsidR="00E90A51">
        <w:rPr>
          <w:rFonts w:ascii="Times New Roman" w:eastAsia="楷体_GB2312" w:hAnsi="Times New Roman" w:hint="eastAsia"/>
          <w:kern w:val="0"/>
          <w:sz w:val="28"/>
          <w:szCs w:val="28"/>
        </w:rPr>
        <w:t>研究</w:t>
      </w:r>
    </w:p>
    <w:p w14:paraId="0F3D8D61" w14:textId="295510AD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数智化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背景下物流管理</w:t>
      </w:r>
      <w:r w:rsidR="00F41103">
        <w:rPr>
          <w:rFonts w:ascii="Times New Roman" w:eastAsia="楷体_GB2312" w:hAnsi="Times New Roman" w:hint="eastAsia"/>
          <w:kern w:val="0"/>
          <w:sz w:val="28"/>
          <w:szCs w:val="28"/>
        </w:rPr>
        <w:t>专业应用型人才培养模式研究</w:t>
      </w:r>
    </w:p>
    <w:p w14:paraId="476582FA" w14:textId="6A466465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乡村振兴背景下旅游管理专业创新</w:t>
      </w:r>
      <w:r w:rsidR="009A1C0E">
        <w:rPr>
          <w:rFonts w:ascii="Times New Roman" w:eastAsia="楷体_GB2312" w:hAnsi="Times New Roman" w:hint="eastAsia"/>
          <w:kern w:val="0"/>
          <w:sz w:val="28"/>
          <w:szCs w:val="28"/>
        </w:rPr>
        <w:t>型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人才培养机制研究</w:t>
      </w:r>
    </w:p>
    <w:p w14:paraId="1C5E8844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基于“四位一体”的人力资源管理专业课程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思政教学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模式研究</w:t>
      </w:r>
    </w:p>
    <w:p w14:paraId="719E4B34" w14:textId="671E2D80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数字化转型背景下人力资源管理专业创新型人才培养模式研究</w:t>
      </w:r>
    </w:p>
    <w:p w14:paraId="60B7F410" w14:textId="30A15FCB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产教融合背景下大数据产业学院课程体系</w:t>
      </w:r>
      <w:r w:rsidR="009A1C0E">
        <w:rPr>
          <w:rFonts w:ascii="Times New Roman" w:eastAsia="楷体_GB2312" w:hAnsi="Times New Roman" w:hint="eastAsia"/>
          <w:kern w:val="0"/>
          <w:sz w:val="28"/>
          <w:szCs w:val="28"/>
        </w:rPr>
        <w:t>的构建研究</w:t>
      </w:r>
    </w:p>
    <w:p w14:paraId="00D575BD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面向财经类专业的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Python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程序设计交叉融合教学研究</w:t>
      </w:r>
    </w:p>
    <w:p w14:paraId="18392E03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以“跨文化交际”理念推动高校英语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课程思政的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实践研究</w:t>
      </w:r>
    </w:p>
    <w:p w14:paraId="74C2563B" w14:textId="45ADC2BD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非遗</w:t>
      </w:r>
      <w:r w:rsidR="009A1C0E">
        <w:rPr>
          <w:rFonts w:ascii="Times New Roman" w:eastAsia="楷体_GB2312" w:hAnsi="Times New Roman" w:hint="eastAsia"/>
          <w:kern w:val="0"/>
          <w:sz w:val="28"/>
          <w:szCs w:val="28"/>
        </w:rPr>
        <w:t>文化与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汉语言文学专业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课程思政的</w:t>
      </w:r>
      <w:proofErr w:type="gramEnd"/>
      <w:r w:rsidR="009A1C0E">
        <w:rPr>
          <w:rFonts w:ascii="Times New Roman" w:eastAsia="楷体_GB2312" w:hAnsi="Times New Roman" w:hint="eastAsia"/>
          <w:kern w:val="0"/>
          <w:sz w:val="28"/>
          <w:szCs w:val="28"/>
        </w:rPr>
        <w:t>融合实践与研究</w:t>
      </w:r>
    </w:p>
    <w:p w14:paraId="5E731051" w14:textId="77777777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民办高校英语专业课程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思政实施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路径研究</w:t>
      </w:r>
    </w:p>
    <w:p w14:paraId="7F45C911" w14:textId="07156DEA" w:rsidR="008D1EAE" w:rsidRDefault="002353F7" w:rsidP="00364EC1">
      <w:pPr>
        <w:pStyle w:val="1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应用型民办高校新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媒体思政</w:t>
      </w:r>
      <w:r w:rsidR="009A1C0E">
        <w:rPr>
          <w:rFonts w:ascii="Times New Roman" w:eastAsia="楷体_GB2312" w:hAnsi="Times New Roman" w:hint="eastAsia"/>
          <w:kern w:val="0"/>
          <w:sz w:val="28"/>
          <w:szCs w:val="28"/>
        </w:rPr>
        <w:t>育人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工作研究</w:t>
      </w:r>
    </w:p>
    <w:sectPr w:rsidR="008D1EAE">
      <w:headerReference w:type="default" r:id="rId7"/>
      <w:footerReference w:type="even" r:id="rId8"/>
      <w:footerReference w:type="default" r:id="rId9"/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CC07E" w14:textId="77777777" w:rsidR="00AC7342" w:rsidRDefault="00AC7342">
      <w:r>
        <w:separator/>
      </w:r>
    </w:p>
  </w:endnote>
  <w:endnote w:type="continuationSeparator" w:id="0">
    <w:p w14:paraId="23FB3C79" w14:textId="77777777" w:rsidR="00AC7342" w:rsidRDefault="00AC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4E517" w14:textId="77777777" w:rsidR="008D1EAE" w:rsidRDefault="002353F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558CB5" w14:textId="77777777" w:rsidR="008D1EAE" w:rsidRDefault="008D1E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2A6E" w14:textId="23CC2AC7" w:rsidR="008D1EAE" w:rsidRDefault="002353F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5509">
      <w:rPr>
        <w:rStyle w:val="a9"/>
        <w:noProof/>
      </w:rPr>
      <w:t>2</w:t>
    </w:r>
    <w:r>
      <w:rPr>
        <w:rStyle w:val="a9"/>
      </w:rPr>
      <w:fldChar w:fldCharType="end"/>
    </w:r>
  </w:p>
  <w:p w14:paraId="60086F30" w14:textId="77777777" w:rsidR="008D1EAE" w:rsidRDefault="008D1E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F10FF" w14:textId="77777777" w:rsidR="00AC7342" w:rsidRDefault="00AC7342">
      <w:r>
        <w:separator/>
      </w:r>
    </w:p>
  </w:footnote>
  <w:footnote w:type="continuationSeparator" w:id="0">
    <w:p w14:paraId="252F3FD5" w14:textId="77777777" w:rsidR="00AC7342" w:rsidRDefault="00AC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F8EA" w14:textId="77777777" w:rsidR="008D1EAE" w:rsidRDefault="008D1EA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DD8B84"/>
    <w:multiLevelType w:val="singleLevel"/>
    <w:tmpl w:val="9CDD8B8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9165044"/>
    <w:multiLevelType w:val="hybridMultilevel"/>
    <w:tmpl w:val="A48E6530"/>
    <w:lvl w:ilvl="0" w:tplc="A5C05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E57125"/>
    <w:multiLevelType w:val="hybridMultilevel"/>
    <w:tmpl w:val="B510D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F65871"/>
    <w:multiLevelType w:val="hybridMultilevel"/>
    <w:tmpl w:val="55E45E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NTIzNjg0ZmRhOTI3YjZmNzdkZTAyNTU2ZTJhM2YifQ=="/>
  </w:docVars>
  <w:rsids>
    <w:rsidRoot w:val="00172A27"/>
    <w:rsid w:val="0003069F"/>
    <w:rsid w:val="00094FF2"/>
    <w:rsid w:val="000F3D5B"/>
    <w:rsid w:val="001413E8"/>
    <w:rsid w:val="001556C7"/>
    <w:rsid w:val="00165413"/>
    <w:rsid w:val="00172A27"/>
    <w:rsid w:val="001A10D0"/>
    <w:rsid w:val="001A1D37"/>
    <w:rsid w:val="001C2661"/>
    <w:rsid w:val="001D670A"/>
    <w:rsid w:val="001E3FFC"/>
    <w:rsid w:val="001F62AE"/>
    <w:rsid w:val="00201D7F"/>
    <w:rsid w:val="00234B4E"/>
    <w:rsid w:val="002353F7"/>
    <w:rsid w:val="002A6BDA"/>
    <w:rsid w:val="002C0A0B"/>
    <w:rsid w:val="0035547A"/>
    <w:rsid w:val="00364EC1"/>
    <w:rsid w:val="00376DE1"/>
    <w:rsid w:val="003776E7"/>
    <w:rsid w:val="003B340C"/>
    <w:rsid w:val="003E0198"/>
    <w:rsid w:val="00432099"/>
    <w:rsid w:val="0057091F"/>
    <w:rsid w:val="005D2C15"/>
    <w:rsid w:val="00630BC7"/>
    <w:rsid w:val="006B2263"/>
    <w:rsid w:val="007B65AA"/>
    <w:rsid w:val="007C3A3C"/>
    <w:rsid w:val="00822450"/>
    <w:rsid w:val="00884098"/>
    <w:rsid w:val="008D1EAE"/>
    <w:rsid w:val="008D51DD"/>
    <w:rsid w:val="00937313"/>
    <w:rsid w:val="00963A32"/>
    <w:rsid w:val="009A0B70"/>
    <w:rsid w:val="009A1C0E"/>
    <w:rsid w:val="009F219B"/>
    <w:rsid w:val="00A251EF"/>
    <w:rsid w:val="00A61B4B"/>
    <w:rsid w:val="00AC7342"/>
    <w:rsid w:val="00AD18D5"/>
    <w:rsid w:val="00B76A31"/>
    <w:rsid w:val="00BD54DF"/>
    <w:rsid w:val="00C45F50"/>
    <w:rsid w:val="00CE78E4"/>
    <w:rsid w:val="00D007E4"/>
    <w:rsid w:val="00D15DD1"/>
    <w:rsid w:val="00D275D2"/>
    <w:rsid w:val="00D42F64"/>
    <w:rsid w:val="00D66EB8"/>
    <w:rsid w:val="00D676F4"/>
    <w:rsid w:val="00D74553"/>
    <w:rsid w:val="00DA5509"/>
    <w:rsid w:val="00E122C4"/>
    <w:rsid w:val="00E23148"/>
    <w:rsid w:val="00E302E0"/>
    <w:rsid w:val="00E4766E"/>
    <w:rsid w:val="00E90A51"/>
    <w:rsid w:val="00E91F8D"/>
    <w:rsid w:val="00F20979"/>
    <w:rsid w:val="00F41103"/>
    <w:rsid w:val="00F864C6"/>
    <w:rsid w:val="00FB0011"/>
    <w:rsid w:val="00FB6BDE"/>
    <w:rsid w:val="00FE4639"/>
    <w:rsid w:val="07763A55"/>
    <w:rsid w:val="27075A7C"/>
    <w:rsid w:val="3730712C"/>
    <w:rsid w:val="713B38E1"/>
    <w:rsid w:val="747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3CED7"/>
  <w15:docId w15:val="{29DD77A4-B61A-442C-8765-A250467C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脚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3069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3069F"/>
    <w:rPr>
      <w:kern w:val="2"/>
      <w:sz w:val="18"/>
      <w:szCs w:val="18"/>
    </w:rPr>
  </w:style>
  <w:style w:type="paragraph" w:styleId="ad">
    <w:name w:val="List Paragraph"/>
    <w:basedOn w:val="a"/>
    <w:uiPriority w:val="99"/>
    <w:rsid w:val="008D51DD"/>
    <w:pPr>
      <w:ind w:firstLineChars="200" w:firstLine="420"/>
    </w:pPr>
  </w:style>
  <w:style w:type="paragraph" w:styleId="ae">
    <w:name w:val="annotation subject"/>
    <w:basedOn w:val="a3"/>
    <w:next w:val="a3"/>
    <w:link w:val="af"/>
    <w:uiPriority w:val="99"/>
    <w:semiHidden/>
    <w:unhideWhenUsed/>
    <w:rsid w:val="00D15DD1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D15DD1"/>
    <w:rPr>
      <w:kern w:val="2"/>
      <w:sz w:val="21"/>
      <w:szCs w:val="24"/>
    </w:rPr>
  </w:style>
  <w:style w:type="character" w:customStyle="1" w:styleId="af">
    <w:name w:val="批注主题 字符"/>
    <w:basedOn w:val="a4"/>
    <w:link w:val="ae"/>
    <w:uiPriority w:val="99"/>
    <w:semiHidden/>
    <w:rsid w:val="00D15DD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YJSC</dc:creator>
  <cp:lastModifiedBy>Lenovo</cp:lastModifiedBy>
  <cp:revision>16</cp:revision>
  <cp:lastPrinted>2023-03-29T02:50:00Z</cp:lastPrinted>
  <dcterms:created xsi:type="dcterms:W3CDTF">2023-03-27T07:19:00Z</dcterms:created>
  <dcterms:modified xsi:type="dcterms:W3CDTF">2023-04-04T06:23:00Z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FF4B21270178468AB0723D3063B9B5CE</vt:lpwstr>
  </property>
</Properties>
</file>