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/>
  <w:body>
    <w:p w14:paraId="204C218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2B5FC242">
      <w:pPr>
        <w:snapToGrid w:val="0"/>
        <w:jc w:val="center"/>
        <w:rPr>
          <w:rFonts w:ascii="方正小标宋简体" w:hAnsi="黑体" w:eastAsia="方正小标宋简体" w:cs="方正小标宋简体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32"/>
          <w:szCs w:val="32"/>
        </w:rPr>
        <w:t>“坚持以教育家精神铸魂强师</w:t>
      </w:r>
      <w:r>
        <w:rPr>
          <w:rFonts w:hint="eastAsia" w:ascii="方正小标宋简体" w:hAnsi="黑体" w:eastAsia="方正小标宋简体" w:cs="方正小标宋简体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黑体" w:eastAsia="方正小标宋简体" w:cs="方正小标宋简体"/>
          <w:sz w:val="32"/>
          <w:szCs w:val="32"/>
        </w:rPr>
        <w:t>打造支撑教育强国的高素质专业化教师队伍”</w:t>
      </w:r>
    </w:p>
    <w:p w14:paraId="0B1B10AE">
      <w:pPr>
        <w:snapToGrid w:val="0"/>
        <w:jc w:val="center"/>
        <w:rPr>
          <w:rFonts w:ascii="方正小标宋简体" w:hAnsi="黑体" w:eastAsia="方正小标宋简体" w:cs="方正小标宋简体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32"/>
          <w:szCs w:val="32"/>
        </w:rPr>
        <w:t>专题网络培训课程列表</w:t>
      </w:r>
    </w:p>
    <w:tbl>
      <w:tblPr>
        <w:tblStyle w:val="10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5415"/>
        <w:gridCol w:w="1185"/>
        <w:gridCol w:w="4553"/>
        <w:gridCol w:w="1330"/>
      </w:tblGrid>
      <w:tr w14:paraId="5197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1" w:type="dxa"/>
            <w:shd w:val="clear" w:color="auto" w:fill="DCE6F2"/>
            <w:vAlign w:val="center"/>
          </w:tcPr>
          <w:p w14:paraId="5CD3F1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课程模块</w:t>
            </w:r>
          </w:p>
        </w:tc>
        <w:tc>
          <w:tcPr>
            <w:tcW w:w="5415" w:type="dxa"/>
            <w:shd w:val="clear" w:color="auto" w:fill="DCE6F2"/>
            <w:vAlign w:val="center"/>
          </w:tcPr>
          <w:p w14:paraId="603CB7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1185" w:type="dxa"/>
            <w:shd w:val="clear" w:color="auto" w:fill="DCE6F2"/>
            <w:noWrap/>
            <w:vAlign w:val="center"/>
          </w:tcPr>
          <w:p w14:paraId="178F927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主讲人</w:t>
            </w:r>
          </w:p>
        </w:tc>
        <w:tc>
          <w:tcPr>
            <w:tcW w:w="4553" w:type="dxa"/>
            <w:shd w:val="clear" w:color="auto" w:fill="DCE6F2"/>
            <w:vAlign w:val="center"/>
          </w:tcPr>
          <w:p w14:paraId="26B4F0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单位及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/职称</w:t>
            </w:r>
          </w:p>
        </w:tc>
        <w:tc>
          <w:tcPr>
            <w:tcW w:w="1330" w:type="dxa"/>
            <w:shd w:val="clear" w:color="auto" w:fill="DCE6F2"/>
            <w:noWrap/>
            <w:vAlign w:val="center"/>
          </w:tcPr>
          <w:p w14:paraId="14E2BB1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时长</w:t>
            </w:r>
          </w:p>
          <w:p w14:paraId="4F6EC72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分钟</w:t>
            </w:r>
          </w:p>
        </w:tc>
      </w:tr>
      <w:tr w14:paraId="7BF5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54" w:type="dxa"/>
            <w:gridSpan w:val="5"/>
            <w:shd w:val="clear" w:color="auto" w:fill="F2DCDC" w:themeFill="accent2" w:themeFillTint="32"/>
            <w:vAlign w:val="center"/>
          </w:tcPr>
          <w:p w14:paraId="7812AF8B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第一篇章  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思想政治教育</w:t>
            </w:r>
          </w:p>
        </w:tc>
      </w:tr>
      <w:tr w14:paraId="07C5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71" w:type="dxa"/>
            <w:vMerge w:val="restart"/>
            <w:vAlign w:val="center"/>
          </w:tcPr>
          <w:p w14:paraId="35FF66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加强理论学习</w:t>
            </w:r>
          </w:p>
          <w:p w14:paraId="5F9CA6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提高思想认识</w:t>
            </w:r>
          </w:p>
        </w:tc>
        <w:tc>
          <w:tcPr>
            <w:tcW w:w="5415" w:type="dxa"/>
            <w:vAlign w:val="center"/>
          </w:tcPr>
          <w:p w14:paraId="23BB884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习近平总书记《论教育》学习辅导</w:t>
            </w:r>
          </w:p>
        </w:tc>
        <w:tc>
          <w:tcPr>
            <w:tcW w:w="1185" w:type="dxa"/>
            <w:noWrap/>
            <w:vAlign w:val="center"/>
          </w:tcPr>
          <w:p w14:paraId="6D2AD3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李志民</w:t>
            </w:r>
          </w:p>
        </w:tc>
        <w:tc>
          <w:tcPr>
            <w:tcW w:w="4553" w:type="dxa"/>
            <w:vAlign w:val="center"/>
          </w:tcPr>
          <w:p w14:paraId="474E4CF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中国教育发展战略学会副会长、教授</w:t>
            </w:r>
          </w:p>
        </w:tc>
        <w:tc>
          <w:tcPr>
            <w:tcW w:w="1330" w:type="dxa"/>
            <w:noWrap/>
            <w:vAlign w:val="center"/>
          </w:tcPr>
          <w:p w14:paraId="4DB397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86</w:t>
            </w:r>
          </w:p>
        </w:tc>
      </w:tr>
      <w:tr w14:paraId="5256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71" w:type="dxa"/>
            <w:vMerge w:val="continue"/>
            <w:vAlign w:val="center"/>
          </w:tcPr>
          <w:p w14:paraId="2DD7DA2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7FE37F18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以“立德树人”为已任 践行新时代铸魂育人使命——学习领会《习近平总书记教育重要论述讲义》</w:t>
            </w:r>
          </w:p>
        </w:tc>
        <w:tc>
          <w:tcPr>
            <w:tcW w:w="1185" w:type="dxa"/>
            <w:noWrap/>
            <w:vAlign w:val="center"/>
          </w:tcPr>
          <w:p w14:paraId="726A2F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范锡文</w:t>
            </w:r>
          </w:p>
        </w:tc>
        <w:tc>
          <w:tcPr>
            <w:tcW w:w="4553" w:type="dxa"/>
            <w:vAlign w:val="center"/>
          </w:tcPr>
          <w:p w14:paraId="3DBE0C39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四川师范大学马克思主义学院副院长、教授</w:t>
            </w:r>
          </w:p>
        </w:tc>
        <w:tc>
          <w:tcPr>
            <w:tcW w:w="1330" w:type="dxa"/>
            <w:noWrap/>
            <w:vAlign w:val="center"/>
          </w:tcPr>
          <w:p w14:paraId="20FE49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 w14:paraId="78B5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vMerge w:val="continue"/>
            <w:vAlign w:val="center"/>
          </w:tcPr>
          <w:p w14:paraId="42214B45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17FFF2B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学习贯彻全国教育大会精神 全面推进教育强国建设</w:t>
            </w:r>
          </w:p>
        </w:tc>
        <w:tc>
          <w:tcPr>
            <w:tcW w:w="1185" w:type="dxa"/>
            <w:noWrap/>
            <w:vAlign w:val="center"/>
          </w:tcPr>
          <w:p w14:paraId="72B6EC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马陆亭</w:t>
            </w:r>
          </w:p>
        </w:tc>
        <w:tc>
          <w:tcPr>
            <w:tcW w:w="4553" w:type="dxa"/>
            <w:vAlign w:val="center"/>
          </w:tcPr>
          <w:p w14:paraId="25E24EB5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中国教育科学研究院原副院长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研究员</w:t>
            </w:r>
          </w:p>
        </w:tc>
        <w:tc>
          <w:tcPr>
            <w:tcW w:w="1330" w:type="dxa"/>
            <w:noWrap/>
            <w:vAlign w:val="center"/>
          </w:tcPr>
          <w:p w14:paraId="63FE1E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79</w:t>
            </w:r>
          </w:p>
        </w:tc>
      </w:tr>
      <w:tr w14:paraId="0E2B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71" w:type="dxa"/>
            <w:vMerge w:val="continue"/>
            <w:vAlign w:val="center"/>
          </w:tcPr>
          <w:p w14:paraId="4225B0DD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067A88D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学习贯彻《教育强国建设规划纲要（2024-2035年）》精神，全面推进教育强国建设</w:t>
            </w:r>
          </w:p>
        </w:tc>
        <w:tc>
          <w:tcPr>
            <w:tcW w:w="1185" w:type="dxa"/>
            <w:noWrap/>
            <w:vAlign w:val="center"/>
          </w:tcPr>
          <w:p w14:paraId="699DAB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张志勇</w:t>
            </w:r>
          </w:p>
        </w:tc>
        <w:tc>
          <w:tcPr>
            <w:tcW w:w="4553" w:type="dxa"/>
            <w:vAlign w:val="center"/>
          </w:tcPr>
          <w:p w14:paraId="4A394199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北京师范大学国家高端智库教育国情调查中心主任、教授</w:t>
            </w:r>
          </w:p>
        </w:tc>
        <w:tc>
          <w:tcPr>
            <w:tcW w:w="1330" w:type="dxa"/>
            <w:noWrap/>
            <w:vAlign w:val="center"/>
          </w:tcPr>
          <w:p w14:paraId="47D603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</w:tr>
      <w:tr w14:paraId="6B2E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971" w:type="dxa"/>
            <w:vMerge w:val="restart"/>
            <w:vAlign w:val="center"/>
          </w:tcPr>
          <w:p w14:paraId="4577FF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了解国情社情</w:t>
            </w:r>
          </w:p>
          <w:p w14:paraId="5D059F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涵养家国情怀</w:t>
            </w:r>
          </w:p>
        </w:tc>
        <w:tc>
          <w:tcPr>
            <w:tcW w:w="5415" w:type="dxa"/>
            <w:vAlign w:val="center"/>
          </w:tcPr>
          <w:p w14:paraId="235AD35E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认识中国  了解中国  读懂中国</w:t>
            </w:r>
          </w:p>
        </w:tc>
        <w:tc>
          <w:tcPr>
            <w:tcW w:w="1185" w:type="dxa"/>
            <w:noWrap/>
            <w:vAlign w:val="center"/>
          </w:tcPr>
          <w:p w14:paraId="2359F9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盖逸馨</w:t>
            </w:r>
          </w:p>
        </w:tc>
        <w:tc>
          <w:tcPr>
            <w:tcW w:w="4553" w:type="dxa"/>
            <w:vAlign w:val="center"/>
          </w:tcPr>
          <w:p w14:paraId="3A92145F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中国矿业大学（北京）马克思主义学院院长、党委副书记</w:t>
            </w:r>
          </w:p>
        </w:tc>
        <w:tc>
          <w:tcPr>
            <w:tcW w:w="1330" w:type="dxa"/>
            <w:noWrap/>
            <w:vAlign w:val="center"/>
          </w:tcPr>
          <w:p w14:paraId="043D4F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</w:tr>
      <w:tr w14:paraId="034C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71" w:type="dxa"/>
            <w:vMerge w:val="continue"/>
            <w:vAlign w:val="center"/>
          </w:tcPr>
          <w:p w14:paraId="2F870A4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4DEC322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传承红色基因 创新发展总体国家安全观</w:t>
            </w:r>
          </w:p>
        </w:tc>
        <w:tc>
          <w:tcPr>
            <w:tcW w:w="1185" w:type="dxa"/>
            <w:noWrap/>
            <w:vAlign w:val="center"/>
          </w:tcPr>
          <w:p w14:paraId="532894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姜春良</w:t>
            </w:r>
          </w:p>
        </w:tc>
        <w:tc>
          <w:tcPr>
            <w:tcW w:w="4553" w:type="dxa"/>
            <w:vAlign w:val="center"/>
          </w:tcPr>
          <w:p w14:paraId="054A3F17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中国人民解放军军事科学院战争理论与战略研究部研究员</w:t>
            </w:r>
          </w:p>
        </w:tc>
        <w:tc>
          <w:tcPr>
            <w:tcW w:w="1330" w:type="dxa"/>
            <w:noWrap/>
            <w:vAlign w:val="center"/>
          </w:tcPr>
          <w:p w14:paraId="3208F0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</w:tr>
      <w:tr w14:paraId="2DE0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71" w:type="dxa"/>
            <w:vMerge w:val="continue"/>
            <w:vAlign w:val="center"/>
          </w:tcPr>
          <w:p w14:paraId="36275D0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4DD264F9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文化认同与铸牢中华民族共同体意识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6BC52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崔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榕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6688D0F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中南民族大学中华民族共同体学院（中华民族共同体研究院）教授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73BA0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82</w:t>
            </w:r>
          </w:p>
        </w:tc>
      </w:tr>
      <w:tr w14:paraId="18AF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71" w:type="dxa"/>
            <w:vMerge w:val="continue"/>
            <w:vAlign w:val="center"/>
          </w:tcPr>
          <w:p w14:paraId="45148333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5CEE1183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红色文化与中华文明的协同发展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44523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谢清果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5DC81C25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厦门大学新闻传播学院副院长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2AADF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71</w:t>
            </w:r>
          </w:p>
        </w:tc>
      </w:tr>
      <w:tr w14:paraId="30EF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454" w:type="dxa"/>
            <w:gridSpan w:val="5"/>
            <w:shd w:val="clear" w:color="auto" w:fill="F2DCDC" w:themeFill="accent2" w:themeFillTint="32"/>
            <w:vAlign w:val="center"/>
          </w:tcPr>
          <w:p w14:paraId="1B86F518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第二篇章  教育家精神引领</w:t>
            </w:r>
          </w:p>
        </w:tc>
      </w:tr>
      <w:tr w14:paraId="3CDF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71" w:type="dxa"/>
            <w:vMerge w:val="restart"/>
            <w:vAlign w:val="center"/>
          </w:tcPr>
          <w:p w14:paraId="30C195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学习教育家精神</w:t>
            </w:r>
          </w:p>
          <w:p w14:paraId="01B4EA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矢志立德树人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224FC8E0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传道授业解惑  守正立德垂范——以教育家精神全方位引领师德师风建设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FB204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吴荣顺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104076C3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南京农业大学党委副书记、纪委书记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CE6DA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</w:tr>
      <w:tr w14:paraId="4039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71" w:type="dxa"/>
            <w:vMerge w:val="continue"/>
            <w:vAlign w:val="center"/>
          </w:tcPr>
          <w:p w14:paraId="03C67F8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637CF07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教育家精神的内在逻辑、中国特质和生成路径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CDBDC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冯建军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4C14AC38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南京师范大学教师教育学院院长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BBFAE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51</w:t>
            </w:r>
          </w:p>
        </w:tc>
      </w:tr>
      <w:tr w14:paraId="1C77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71" w:type="dxa"/>
            <w:vMerge w:val="continue"/>
            <w:vAlign w:val="center"/>
          </w:tcPr>
          <w:p w14:paraId="65531300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75326FCD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以教育家精神铸魂强师，加强新时代高素质专业化教师队伍建设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4A750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于文博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7CFFEB00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北京化工大学马克思主义学院副院长、教授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62414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</w:tr>
      <w:tr w14:paraId="37A0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71" w:type="dxa"/>
            <w:vMerge w:val="restart"/>
            <w:vAlign w:val="center"/>
          </w:tcPr>
          <w:p w14:paraId="4CBFAA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对标先进典型</w:t>
            </w:r>
          </w:p>
          <w:p w14:paraId="7558E8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汲取榜样力量</w:t>
            </w:r>
          </w:p>
        </w:tc>
        <w:tc>
          <w:tcPr>
            <w:tcW w:w="5415" w:type="dxa"/>
            <w:vAlign w:val="center"/>
          </w:tcPr>
          <w:p w14:paraId="682CEF53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陶行知的高等教育改革创举及其教育家精神新探</w:t>
            </w:r>
          </w:p>
        </w:tc>
        <w:tc>
          <w:tcPr>
            <w:tcW w:w="1185" w:type="dxa"/>
            <w:noWrap/>
            <w:vAlign w:val="center"/>
          </w:tcPr>
          <w:p w14:paraId="5ED894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王运来</w:t>
            </w:r>
          </w:p>
        </w:tc>
        <w:tc>
          <w:tcPr>
            <w:tcW w:w="4553" w:type="dxa"/>
            <w:vAlign w:val="center"/>
          </w:tcPr>
          <w:p w14:paraId="7B1D523C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南京大学教育研究院教授</w:t>
            </w:r>
          </w:p>
        </w:tc>
        <w:tc>
          <w:tcPr>
            <w:tcW w:w="1330" w:type="dxa"/>
            <w:noWrap/>
            <w:vAlign w:val="center"/>
          </w:tcPr>
          <w:p w14:paraId="2B28EC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</w:tr>
      <w:tr w14:paraId="3101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71" w:type="dxa"/>
            <w:vMerge w:val="continue"/>
            <w:vAlign w:val="center"/>
          </w:tcPr>
          <w:p w14:paraId="71B29CD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6F05FE99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传承弘扬教育家精神 为乡村振兴贡献智慧和力量——“平民教育之父”晏阳初</w:t>
            </w:r>
          </w:p>
        </w:tc>
        <w:tc>
          <w:tcPr>
            <w:tcW w:w="1185" w:type="dxa"/>
            <w:vAlign w:val="center"/>
          </w:tcPr>
          <w:p w14:paraId="630744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苗  勇</w:t>
            </w:r>
          </w:p>
        </w:tc>
        <w:tc>
          <w:tcPr>
            <w:tcW w:w="4553" w:type="dxa"/>
            <w:vAlign w:val="center"/>
          </w:tcPr>
          <w:p w14:paraId="0F2D663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四川省总工会副主席、知名作家，《晏阳初》作者</w:t>
            </w:r>
          </w:p>
        </w:tc>
        <w:tc>
          <w:tcPr>
            <w:tcW w:w="1330" w:type="dxa"/>
            <w:noWrap/>
            <w:vAlign w:val="center"/>
          </w:tcPr>
          <w:p w14:paraId="20D6F3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55</w:t>
            </w:r>
          </w:p>
        </w:tc>
      </w:tr>
      <w:tr w14:paraId="3486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1" w:type="dxa"/>
            <w:vMerge w:val="continue"/>
            <w:vAlign w:val="center"/>
          </w:tcPr>
          <w:p w14:paraId="1CB5BB6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2DF33F5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大力弘扬教育家精神 加快建设教育强国——人民教育家张晋藩</w:t>
            </w:r>
          </w:p>
        </w:tc>
        <w:tc>
          <w:tcPr>
            <w:tcW w:w="1185" w:type="dxa"/>
            <w:vAlign w:val="center"/>
          </w:tcPr>
          <w:p w14:paraId="433183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顾  元</w:t>
            </w:r>
          </w:p>
        </w:tc>
        <w:tc>
          <w:tcPr>
            <w:tcW w:w="4553" w:type="dxa"/>
            <w:vAlign w:val="center"/>
          </w:tcPr>
          <w:p w14:paraId="3A2106E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中国政法大学法律史学研究院院长、教授</w:t>
            </w:r>
          </w:p>
        </w:tc>
        <w:tc>
          <w:tcPr>
            <w:tcW w:w="1330" w:type="dxa"/>
            <w:noWrap/>
            <w:vAlign w:val="center"/>
          </w:tcPr>
          <w:p w14:paraId="3664A5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82</w:t>
            </w:r>
          </w:p>
        </w:tc>
      </w:tr>
      <w:tr w14:paraId="26E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71" w:type="dxa"/>
            <w:vMerge w:val="continue"/>
            <w:vAlign w:val="center"/>
          </w:tcPr>
          <w:p w14:paraId="22145A8F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62865680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弘扬践行教育家精神，学习彭康的教育思想与情怀——社会主义教育家彭康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924A2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贾箭鸣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48B34CE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西安交通大学档案馆原馆长、研究员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40C6C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70</w:t>
            </w:r>
          </w:p>
        </w:tc>
      </w:tr>
      <w:tr w14:paraId="07E2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71" w:type="dxa"/>
            <w:vMerge w:val="continue"/>
            <w:vAlign w:val="center"/>
          </w:tcPr>
          <w:p w14:paraId="36F3C820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2F6BBB2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立身荒漠追求梦想——科教报国的使命与实践</w:t>
            </w:r>
          </w:p>
        </w:tc>
        <w:tc>
          <w:tcPr>
            <w:tcW w:w="1185" w:type="dxa"/>
            <w:vAlign w:val="center"/>
          </w:tcPr>
          <w:p w14:paraId="137898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黄建平</w:t>
            </w:r>
          </w:p>
        </w:tc>
        <w:tc>
          <w:tcPr>
            <w:tcW w:w="4553" w:type="dxa"/>
            <w:vAlign w:val="center"/>
          </w:tcPr>
          <w:p w14:paraId="76048AE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中国科学院院士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、教育部“教育家精神”宣讲团成员、兰州大学特聘教授</w:t>
            </w:r>
          </w:p>
        </w:tc>
        <w:tc>
          <w:tcPr>
            <w:tcW w:w="1330" w:type="dxa"/>
            <w:noWrap/>
            <w:vAlign w:val="center"/>
          </w:tcPr>
          <w:p w14:paraId="009301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39</w:t>
            </w:r>
          </w:p>
        </w:tc>
      </w:tr>
      <w:tr w14:paraId="4A1E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54" w:type="dxa"/>
            <w:gridSpan w:val="5"/>
            <w:shd w:val="clear" w:color="auto" w:fill="F2DCDC" w:themeFill="accent2" w:themeFillTint="32"/>
            <w:vAlign w:val="center"/>
          </w:tcPr>
          <w:p w14:paraId="247BF5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第三篇章  师德师风建设 </w:t>
            </w:r>
          </w:p>
        </w:tc>
      </w:tr>
      <w:tr w14:paraId="6C6B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71" w:type="dxa"/>
            <w:vMerge w:val="restart"/>
            <w:vAlign w:val="center"/>
          </w:tcPr>
          <w:p w14:paraId="5FDDD4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强化警示教育</w:t>
            </w:r>
          </w:p>
          <w:p w14:paraId="7CB2D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坚守师德底线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51B9FF9E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《新时代高校教师职业行为十项准则》案例解读——坚定政治方向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101A27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  <w:t>张  红</w:t>
            </w:r>
          </w:p>
        </w:tc>
        <w:tc>
          <w:tcPr>
            <w:tcW w:w="4553" w:type="dxa"/>
            <w:vMerge w:val="restart"/>
            <w:shd w:val="clear" w:color="auto" w:fill="auto"/>
            <w:vAlign w:val="center"/>
          </w:tcPr>
          <w:p w14:paraId="71A0820F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北京师范大学法务办公室主任、教授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C8C90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19</w:t>
            </w:r>
          </w:p>
        </w:tc>
      </w:tr>
      <w:tr w14:paraId="0E1A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71" w:type="dxa"/>
            <w:vMerge w:val="continue"/>
            <w:vAlign w:val="center"/>
          </w:tcPr>
          <w:p w14:paraId="18885F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578F3709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《新时代高校教师职业行为十项准则》案例解读——自觉爱国守法</w:t>
            </w:r>
          </w:p>
        </w:tc>
        <w:tc>
          <w:tcPr>
            <w:tcW w:w="1185" w:type="dxa"/>
            <w:vMerge w:val="continue"/>
            <w:vAlign w:val="center"/>
          </w:tcPr>
          <w:p w14:paraId="43EE030C">
            <w:pPr>
              <w:widowControl/>
              <w:jc w:val="center"/>
              <w:textAlignment w:val="center"/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4553" w:type="dxa"/>
            <w:vMerge w:val="continue"/>
            <w:vAlign w:val="center"/>
          </w:tcPr>
          <w:p w14:paraId="37DFAEBF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79D65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 w14:paraId="0F08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71" w:type="dxa"/>
            <w:vMerge w:val="continue"/>
            <w:vAlign w:val="center"/>
          </w:tcPr>
          <w:p w14:paraId="34D6811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4412F76F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《新时代高校教师职业行为十项准则》案例解读——传播优秀文化</w:t>
            </w:r>
          </w:p>
        </w:tc>
        <w:tc>
          <w:tcPr>
            <w:tcW w:w="1185" w:type="dxa"/>
            <w:vMerge w:val="continue"/>
            <w:vAlign w:val="center"/>
          </w:tcPr>
          <w:p w14:paraId="23892B78">
            <w:pPr>
              <w:widowControl/>
              <w:jc w:val="center"/>
              <w:textAlignment w:val="center"/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4553" w:type="dxa"/>
            <w:vMerge w:val="continue"/>
            <w:vAlign w:val="center"/>
          </w:tcPr>
          <w:p w14:paraId="02FBD44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1C377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14:paraId="4767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71" w:type="dxa"/>
            <w:vMerge w:val="restart"/>
            <w:vAlign w:val="center"/>
          </w:tcPr>
          <w:p w14:paraId="560A33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强化警示教育</w:t>
            </w:r>
          </w:p>
          <w:p w14:paraId="3AE4A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坚守师德底线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59650C2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《新时代高校教师职业行为十项准则》案例解读——潜心教书育人</w:t>
            </w:r>
          </w:p>
        </w:tc>
        <w:tc>
          <w:tcPr>
            <w:tcW w:w="1185" w:type="dxa"/>
            <w:vMerge w:val="restart"/>
            <w:vAlign w:val="center"/>
          </w:tcPr>
          <w:p w14:paraId="7935794A">
            <w:pPr>
              <w:widowControl/>
              <w:jc w:val="center"/>
              <w:textAlignment w:val="center"/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  <w:t>张  红</w:t>
            </w:r>
          </w:p>
        </w:tc>
        <w:tc>
          <w:tcPr>
            <w:tcW w:w="4553" w:type="dxa"/>
            <w:vMerge w:val="restart"/>
            <w:vAlign w:val="center"/>
          </w:tcPr>
          <w:p w14:paraId="6ABEB4F3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北京师范大学法务办公室主任、教授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3064F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14:paraId="4C4E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71" w:type="dxa"/>
            <w:vMerge w:val="continue"/>
            <w:vAlign w:val="center"/>
          </w:tcPr>
          <w:p w14:paraId="40A5069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54CFCC87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《新时代高校教师职业行为十项准则》案例解读——关心爱护学生</w:t>
            </w:r>
          </w:p>
        </w:tc>
        <w:tc>
          <w:tcPr>
            <w:tcW w:w="1185" w:type="dxa"/>
            <w:vMerge w:val="continue"/>
            <w:vAlign w:val="center"/>
          </w:tcPr>
          <w:p w14:paraId="1E0A46CA">
            <w:pPr>
              <w:widowControl/>
              <w:jc w:val="center"/>
              <w:textAlignment w:val="center"/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4553" w:type="dxa"/>
            <w:vMerge w:val="continue"/>
            <w:vAlign w:val="center"/>
          </w:tcPr>
          <w:p w14:paraId="6ADCCE1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2AB2C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14:paraId="7361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71" w:type="dxa"/>
            <w:vMerge w:val="continue"/>
            <w:vAlign w:val="center"/>
          </w:tcPr>
          <w:p w14:paraId="3576C27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45419D04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《新时代高校教师职业行为十项准则》案例解读——坚持言行雅正</w:t>
            </w:r>
          </w:p>
        </w:tc>
        <w:tc>
          <w:tcPr>
            <w:tcW w:w="1185" w:type="dxa"/>
            <w:vMerge w:val="continue"/>
            <w:vAlign w:val="center"/>
          </w:tcPr>
          <w:p w14:paraId="662507F0">
            <w:pPr>
              <w:widowControl/>
              <w:jc w:val="center"/>
              <w:textAlignment w:val="center"/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4553" w:type="dxa"/>
            <w:vMerge w:val="continue"/>
            <w:vAlign w:val="center"/>
          </w:tcPr>
          <w:p w14:paraId="2F7D628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6D76F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</w:tr>
      <w:tr w14:paraId="33DA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71" w:type="dxa"/>
            <w:vMerge w:val="continue"/>
            <w:vAlign w:val="center"/>
          </w:tcPr>
          <w:p w14:paraId="6CA83CF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6B0C42A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《新时代高校教师职业行为十项准则》案例解读——遵守学术规范</w:t>
            </w:r>
          </w:p>
        </w:tc>
        <w:tc>
          <w:tcPr>
            <w:tcW w:w="1185" w:type="dxa"/>
            <w:vMerge w:val="continue"/>
            <w:vAlign w:val="center"/>
          </w:tcPr>
          <w:p w14:paraId="7BB9EB43">
            <w:pPr>
              <w:widowControl/>
              <w:jc w:val="center"/>
              <w:textAlignment w:val="center"/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4553" w:type="dxa"/>
            <w:vMerge w:val="continue"/>
            <w:vAlign w:val="center"/>
          </w:tcPr>
          <w:p w14:paraId="1A51D3A7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29DEA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14:paraId="51D7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71" w:type="dxa"/>
            <w:vMerge w:val="continue"/>
            <w:vAlign w:val="center"/>
          </w:tcPr>
          <w:p w14:paraId="1F30AC8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5BF5F55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《新时代高校教师职业行为十项准则》案例解读——秉持公平诚信</w:t>
            </w:r>
          </w:p>
        </w:tc>
        <w:tc>
          <w:tcPr>
            <w:tcW w:w="1185" w:type="dxa"/>
            <w:vMerge w:val="continue"/>
            <w:vAlign w:val="center"/>
          </w:tcPr>
          <w:p w14:paraId="4FB7FF67">
            <w:pPr>
              <w:widowControl/>
              <w:jc w:val="center"/>
              <w:textAlignment w:val="center"/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4553" w:type="dxa"/>
            <w:vMerge w:val="continue"/>
            <w:vAlign w:val="center"/>
          </w:tcPr>
          <w:p w14:paraId="0AA0F08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0840A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 w14:paraId="66A1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71" w:type="dxa"/>
            <w:vMerge w:val="continue"/>
            <w:vAlign w:val="center"/>
          </w:tcPr>
          <w:p w14:paraId="7D77F05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3EFE49F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《新时代高校教师职业行为十项准则》案例解读——坚守廉洁自律</w:t>
            </w:r>
          </w:p>
        </w:tc>
        <w:tc>
          <w:tcPr>
            <w:tcW w:w="1185" w:type="dxa"/>
            <w:vMerge w:val="continue"/>
            <w:vAlign w:val="center"/>
          </w:tcPr>
          <w:p w14:paraId="70C363F3">
            <w:pPr>
              <w:widowControl/>
              <w:jc w:val="center"/>
              <w:textAlignment w:val="center"/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4553" w:type="dxa"/>
            <w:vMerge w:val="continue"/>
            <w:vAlign w:val="center"/>
          </w:tcPr>
          <w:p w14:paraId="4FC1B41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58CF6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14:paraId="0B5A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71" w:type="dxa"/>
            <w:vMerge w:val="continue"/>
            <w:vAlign w:val="center"/>
          </w:tcPr>
          <w:p w14:paraId="6066289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0C8DFCC5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《新时代高校教师职业行为十项准则》案例解读——积极奉献社会</w:t>
            </w:r>
          </w:p>
        </w:tc>
        <w:tc>
          <w:tcPr>
            <w:tcW w:w="1185" w:type="dxa"/>
            <w:vMerge w:val="continue"/>
            <w:vAlign w:val="center"/>
          </w:tcPr>
          <w:p w14:paraId="0D450C32">
            <w:pPr>
              <w:widowControl/>
              <w:jc w:val="center"/>
              <w:textAlignment w:val="center"/>
              <w:rPr>
                <w:rStyle w:val="28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4553" w:type="dxa"/>
            <w:vMerge w:val="continue"/>
            <w:vAlign w:val="center"/>
          </w:tcPr>
          <w:p w14:paraId="7C3E958F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C9F6F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14:paraId="34C9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71" w:type="dxa"/>
            <w:vMerge w:val="continue"/>
            <w:vAlign w:val="center"/>
          </w:tcPr>
          <w:p w14:paraId="1F402EA8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2B267E98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新时代高校教师师德失范典型事例剖析</w:t>
            </w:r>
          </w:p>
        </w:tc>
        <w:tc>
          <w:tcPr>
            <w:tcW w:w="1185" w:type="dxa"/>
            <w:vAlign w:val="center"/>
          </w:tcPr>
          <w:p w14:paraId="7B2E8B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叶  强</w:t>
            </w:r>
          </w:p>
        </w:tc>
        <w:tc>
          <w:tcPr>
            <w:tcW w:w="4553" w:type="dxa"/>
            <w:vAlign w:val="center"/>
          </w:tcPr>
          <w:p w14:paraId="25A25FC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中南财经政法大学副教授</w:t>
            </w:r>
          </w:p>
        </w:tc>
        <w:tc>
          <w:tcPr>
            <w:tcW w:w="1330" w:type="dxa"/>
            <w:noWrap/>
            <w:vAlign w:val="center"/>
          </w:tcPr>
          <w:p w14:paraId="32572D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</w:tr>
      <w:tr w14:paraId="2514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71" w:type="dxa"/>
            <w:vMerge w:val="continue"/>
            <w:vAlign w:val="center"/>
          </w:tcPr>
          <w:p w14:paraId="189DFF7A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4E1670E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遵循科研诚信要求 倡导负责任研究行为</w:t>
            </w:r>
          </w:p>
        </w:tc>
        <w:tc>
          <w:tcPr>
            <w:tcW w:w="1185" w:type="dxa"/>
            <w:vAlign w:val="center"/>
          </w:tcPr>
          <w:p w14:paraId="418940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袁军鹏</w:t>
            </w:r>
          </w:p>
        </w:tc>
        <w:tc>
          <w:tcPr>
            <w:tcW w:w="4553" w:type="dxa"/>
            <w:vAlign w:val="center"/>
          </w:tcPr>
          <w:p w14:paraId="409B87A7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中国科学院文献情报中心研究员</w:t>
            </w:r>
          </w:p>
        </w:tc>
        <w:tc>
          <w:tcPr>
            <w:tcW w:w="1330" w:type="dxa"/>
            <w:noWrap/>
            <w:vAlign w:val="center"/>
          </w:tcPr>
          <w:p w14:paraId="1DF6F3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</w:tr>
      <w:tr w14:paraId="5129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971" w:type="dxa"/>
            <w:vMerge w:val="restart"/>
            <w:vAlign w:val="center"/>
          </w:tcPr>
          <w:p w14:paraId="6D1223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遵守法律法规</w:t>
            </w:r>
          </w:p>
          <w:p w14:paraId="244F62E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依法履行职责</w:t>
            </w:r>
          </w:p>
        </w:tc>
        <w:tc>
          <w:tcPr>
            <w:tcW w:w="5415" w:type="dxa"/>
            <w:vAlign w:val="center"/>
          </w:tcPr>
          <w:p w14:paraId="27205B0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《高等教育法规》应知应会与应用实践——高校教师的职业特征与职业义务</w:t>
            </w:r>
          </w:p>
        </w:tc>
        <w:tc>
          <w:tcPr>
            <w:tcW w:w="1185" w:type="dxa"/>
            <w:vAlign w:val="center"/>
          </w:tcPr>
          <w:p w14:paraId="38AC40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杨  挺</w:t>
            </w:r>
          </w:p>
        </w:tc>
        <w:tc>
          <w:tcPr>
            <w:tcW w:w="4553" w:type="dxa"/>
            <w:vAlign w:val="center"/>
          </w:tcPr>
          <w:p w14:paraId="50A0A5E5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西南大学教师教育学院副院长、教授</w:t>
            </w:r>
          </w:p>
        </w:tc>
        <w:tc>
          <w:tcPr>
            <w:tcW w:w="1330" w:type="dxa"/>
            <w:noWrap/>
            <w:vAlign w:val="center"/>
          </w:tcPr>
          <w:p w14:paraId="1DA19A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</w:tr>
      <w:tr w14:paraId="5E37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71" w:type="dxa"/>
            <w:vMerge w:val="continue"/>
            <w:vAlign w:val="center"/>
          </w:tcPr>
          <w:p w14:paraId="708BB5E6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1B2F36EF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高校教师学生违纪处理的理论与实务</w:t>
            </w:r>
          </w:p>
        </w:tc>
        <w:tc>
          <w:tcPr>
            <w:tcW w:w="1185" w:type="dxa"/>
            <w:vAlign w:val="center"/>
          </w:tcPr>
          <w:p w14:paraId="279E4A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李红勃</w:t>
            </w:r>
          </w:p>
        </w:tc>
        <w:tc>
          <w:tcPr>
            <w:tcW w:w="4553" w:type="dxa"/>
            <w:vAlign w:val="center"/>
          </w:tcPr>
          <w:p w14:paraId="19188143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中国政法大学教育法研究中心主任、教授</w:t>
            </w:r>
          </w:p>
        </w:tc>
        <w:tc>
          <w:tcPr>
            <w:tcW w:w="1330" w:type="dxa"/>
            <w:noWrap/>
            <w:vAlign w:val="center"/>
          </w:tcPr>
          <w:p w14:paraId="647D28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78</w:t>
            </w:r>
          </w:p>
        </w:tc>
      </w:tr>
      <w:tr w14:paraId="4A76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71" w:type="dxa"/>
            <w:vMerge w:val="continue"/>
            <w:vAlign w:val="center"/>
          </w:tcPr>
          <w:p w14:paraId="5FA53F05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2770B618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高校科研定密工作的探索与实践</w:t>
            </w:r>
          </w:p>
        </w:tc>
        <w:tc>
          <w:tcPr>
            <w:tcW w:w="1185" w:type="dxa"/>
            <w:vAlign w:val="center"/>
          </w:tcPr>
          <w:p w14:paraId="112F94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刘  冬</w:t>
            </w:r>
          </w:p>
        </w:tc>
        <w:tc>
          <w:tcPr>
            <w:tcW w:w="4553" w:type="dxa"/>
            <w:vAlign w:val="center"/>
          </w:tcPr>
          <w:p w14:paraId="60C2DDF4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哈尔滨工程大学国家保密学院党委书记</w:t>
            </w:r>
          </w:p>
        </w:tc>
        <w:tc>
          <w:tcPr>
            <w:tcW w:w="1330" w:type="dxa"/>
            <w:noWrap/>
            <w:vAlign w:val="center"/>
          </w:tcPr>
          <w:p w14:paraId="498B77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</w:tr>
      <w:tr w14:paraId="47E1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71" w:type="dxa"/>
            <w:vMerge w:val="restart"/>
            <w:shd w:val="clear" w:color="auto" w:fill="auto"/>
            <w:vAlign w:val="center"/>
          </w:tcPr>
          <w:p w14:paraId="61C4A4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坚持言行雅正</w:t>
            </w:r>
          </w:p>
          <w:p w14:paraId="53EB5F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彰显师者风范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2A9974E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传统礼仪和修身齐家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61381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刘运峰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30A3DBE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南开大学新闻与传播学院教授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75074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</w:tr>
      <w:tr w14:paraId="2C00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71" w:type="dxa"/>
            <w:vMerge w:val="continue"/>
            <w:vAlign w:val="center"/>
          </w:tcPr>
          <w:p w14:paraId="1E49A534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4E9C09B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教师礼仪与修养——教师个人形象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63FA3F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方改娥</w:t>
            </w:r>
          </w:p>
        </w:tc>
        <w:tc>
          <w:tcPr>
            <w:tcW w:w="4553" w:type="dxa"/>
            <w:vMerge w:val="restart"/>
            <w:shd w:val="clear" w:color="auto" w:fill="auto"/>
            <w:vAlign w:val="center"/>
          </w:tcPr>
          <w:p w14:paraId="1854283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太原理工大学副教授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0F266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</w:tr>
      <w:tr w14:paraId="0195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71" w:type="dxa"/>
            <w:vMerge w:val="continue"/>
            <w:vAlign w:val="center"/>
          </w:tcPr>
          <w:p w14:paraId="0A752C1A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5CD40027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教师礼仪与修养——社会交往礼仪</w:t>
            </w:r>
          </w:p>
        </w:tc>
        <w:tc>
          <w:tcPr>
            <w:tcW w:w="1185" w:type="dxa"/>
            <w:vMerge w:val="continue"/>
            <w:vAlign w:val="center"/>
          </w:tcPr>
          <w:p w14:paraId="439E77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53" w:type="dxa"/>
            <w:vMerge w:val="continue"/>
            <w:vAlign w:val="center"/>
          </w:tcPr>
          <w:p w14:paraId="0E34B8D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62DC1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</w:tr>
      <w:tr w14:paraId="5991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71" w:type="dxa"/>
            <w:vMerge w:val="continue"/>
            <w:vAlign w:val="center"/>
          </w:tcPr>
          <w:p w14:paraId="0DB0B85C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58C9BC5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教学语言的艺术和科学发声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1F651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董  蓓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2DB2C504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南京艺术学院戏剧与影视学院党总支书记、教授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2C016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</w:tr>
      <w:tr w14:paraId="29CB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71" w:type="dxa"/>
            <w:vMerge w:val="continue"/>
            <w:vAlign w:val="center"/>
          </w:tcPr>
          <w:p w14:paraId="2B448E37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3B0D0480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悦听、悦心——如何提升教学语言表达力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DE198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王  媛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66CD146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暨南大学新闻与传播学院副教授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51DA8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</w:tr>
      <w:tr w14:paraId="7D20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454" w:type="dxa"/>
            <w:gridSpan w:val="5"/>
            <w:shd w:val="clear" w:color="auto" w:fill="F2DCDC" w:themeFill="accent2" w:themeFillTint="32"/>
            <w:vAlign w:val="center"/>
          </w:tcPr>
          <w:p w14:paraId="0C11DB4A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第四篇章  师能师艺提升</w:t>
            </w:r>
          </w:p>
        </w:tc>
      </w:tr>
      <w:tr w14:paraId="6C52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71" w:type="dxa"/>
            <w:vMerge w:val="restart"/>
            <w:vAlign w:val="center"/>
          </w:tcPr>
          <w:p w14:paraId="7D2B5D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创新教学方法</w:t>
            </w:r>
          </w:p>
          <w:p w14:paraId="2983D7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增强育人实效</w:t>
            </w:r>
          </w:p>
        </w:tc>
        <w:tc>
          <w:tcPr>
            <w:tcW w:w="5415" w:type="dxa"/>
            <w:vAlign w:val="center"/>
          </w:tcPr>
          <w:p w14:paraId="28A0EBAD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教学名师谈成长——如何开展高水平教学</w:t>
            </w:r>
          </w:p>
        </w:tc>
        <w:tc>
          <w:tcPr>
            <w:tcW w:w="1185" w:type="dxa"/>
            <w:noWrap/>
            <w:vAlign w:val="center"/>
          </w:tcPr>
          <w:p w14:paraId="70AEC3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张向葵</w:t>
            </w:r>
          </w:p>
        </w:tc>
        <w:tc>
          <w:tcPr>
            <w:tcW w:w="4553" w:type="dxa"/>
            <w:noWrap/>
            <w:vAlign w:val="center"/>
          </w:tcPr>
          <w:p w14:paraId="224DE720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东北师范大学教育学部心理学院教授</w:t>
            </w:r>
          </w:p>
        </w:tc>
        <w:tc>
          <w:tcPr>
            <w:tcW w:w="1330" w:type="dxa"/>
            <w:noWrap/>
            <w:vAlign w:val="center"/>
          </w:tcPr>
          <w:p w14:paraId="041213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94</w:t>
            </w:r>
          </w:p>
        </w:tc>
      </w:tr>
      <w:tr w14:paraId="77ED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71" w:type="dxa"/>
            <w:vMerge w:val="continue"/>
            <w:vAlign w:val="center"/>
          </w:tcPr>
          <w:p w14:paraId="0E6C3C4D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24F3B587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教学名师谈成长——如何处理好教学科研间的关系</w:t>
            </w:r>
          </w:p>
        </w:tc>
        <w:tc>
          <w:tcPr>
            <w:tcW w:w="1185" w:type="dxa"/>
            <w:noWrap/>
            <w:vAlign w:val="center"/>
          </w:tcPr>
          <w:p w14:paraId="23B4B7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杜凤沛</w:t>
            </w:r>
          </w:p>
        </w:tc>
        <w:tc>
          <w:tcPr>
            <w:tcW w:w="4553" w:type="dxa"/>
            <w:noWrap/>
            <w:vAlign w:val="center"/>
          </w:tcPr>
          <w:p w14:paraId="0B645B78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中国农业大学理学院副院长、中国农业大学化学实验教学中心主任</w:t>
            </w:r>
          </w:p>
        </w:tc>
        <w:tc>
          <w:tcPr>
            <w:tcW w:w="1330" w:type="dxa"/>
            <w:noWrap/>
            <w:vAlign w:val="center"/>
          </w:tcPr>
          <w:p w14:paraId="3FD76C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99</w:t>
            </w:r>
          </w:p>
        </w:tc>
      </w:tr>
      <w:tr w14:paraId="0DA2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71" w:type="dxa"/>
            <w:vMerge w:val="continue"/>
            <w:vAlign w:val="center"/>
          </w:tcPr>
          <w:p w14:paraId="47332F4C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42BC611E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bidi="ar"/>
              </w:rPr>
              <w:t>融合创新 让课程思政润物无声——结合专业课程特点推进“课程思政”的思考与实践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bidi="ar"/>
              </w:rPr>
              <w:tab/>
            </w:r>
          </w:p>
        </w:tc>
        <w:tc>
          <w:tcPr>
            <w:tcW w:w="1185" w:type="dxa"/>
            <w:noWrap/>
            <w:vAlign w:val="center"/>
          </w:tcPr>
          <w:p w14:paraId="170A04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bidi="ar"/>
              </w:rPr>
              <w:t>石  瑛</w:t>
            </w:r>
          </w:p>
        </w:tc>
        <w:tc>
          <w:tcPr>
            <w:tcW w:w="4553" w:type="dxa"/>
            <w:noWrap/>
            <w:vAlign w:val="center"/>
          </w:tcPr>
          <w:p w14:paraId="78D1CBA7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bidi="ar"/>
              </w:rPr>
              <w:t>吉林大学马克思主义学院副院长</w:t>
            </w:r>
          </w:p>
        </w:tc>
        <w:tc>
          <w:tcPr>
            <w:tcW w:w="1330" w:type="dxa"/>
            <w:noWrap/>
            <w:vAlign w:val="center"/>
          </w:tcPr>
          <w:p w14:paraId="69BEC5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bidi="ar"/>
              </w:rPr>
              <w:t>65</w:t>
            </w:r>
          </w:p>
        </w:tc>
      </w:tr>
      <w:tr w14:paraId="44E9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71" w:type="dxa"/>
            <w:vMerge w:val="continue"/>
            <w:vAlign w:val="center"/>
          </w:tcPr>
          <w:p w14:paraId="00AE786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30EF289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有效教学设计的要点与方法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AEFB5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赖绍聪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7A182788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国家级教学名师</w:t>
            </w:r>
            <w:r>
              <w:rPr>
                <w:rFonts w:hint="eastAsia" w:ascii="Times New Roman" w:hAnsi="Times New Roman" w:eastAsia="仿宋_GB2312"/>
                <w:sz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</w:rPr>
              <w:t>西北大学</w:t>
            </w:r>
            <w:r>
              <w:rPr>
                <w:rFonts w:hint="eastAsia" w:ascii="Times New Roman" w:hAnsi="Times New Roman" w:eastAsia="仿宋_GB2312"/>
                <w:sz w:val="24"/>
              </w:rPr>
              <w:t>地质学系教授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3EC8D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74</w:t>
            </w:r>
          </w:p>
        </w:tc>
      </w:tr>
      <w:tr w14:paraId="41AB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vMerge w:val="continue"/>
            <w:vAlign w:val="center"/>
          </w:tcPr>
          <w:p w14:paraId="433735A3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5732C06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高校教师教学创新的理念、方法和实践——基于大赛评委的视角</w:t>
            </w:r>
          </w:p>
        </w:tc>
        <w:tc>
          <w:tcPr>
            <w:tcW w:w="1185" w:type="dxa"/>
            <w:noWrap/>
            <w:vAlign w:val="center"/>
          </w:tcPr>
          <w:p w14:paraId="38F669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熊庆旭</w:t>
            </w:r>
          </w:p>
        </w:tc>
        <w:tc>
          <w:tcPr>
            <w:tcW w:w="4553" w:type="dxa"/>
            <w:vAlign w:val="center"/>
          </w:tcPr>
          <w:p w14:paraId="0A87BEAC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北京航空航天大学电子信息工程学院教授</w:t>
            </w:r>
          </w:p>
        </w:tc>
        <w:tc>
          <w:tcPr>
            <w:tcW w:w="1330" w:type="dxa"/>
            <w:noWrap/>
            <w:vAlign w:val="center"/>
          </w:tcPr>
          <w:p w14:paraId="2CA883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87</w:t>
            </w:r>
          </w:p>
        </w:tc>
      </w:tr>
      <w:tr w14:paraId="17B2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71" w:type="dxa"/>
            <w:vMerge w:val="restart"/>
            <w:vAlign w:val="center"/>
          </w:tcPr>
          <w:p w14:paraId="6F27E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拥抱人工智能</w:t>
            </w:r>
          </w:p>
          <w:p w14:paraId="5B5D7C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提升教学效率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0DCF6859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人工智能关键技术及其应用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9A00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朱燕民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278A5287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上海交通大学计算机系教授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A7DE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</w:tr>
      <w:tr w14:paraId="5C42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71" w:type="dxa"/>
            <w:vMerge w:val="continue"/>
            <w:vAlign w:val="center"/>
          </w:tcPr>
          <w:p w14:paraId="3B1777BD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415A88E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AI时代的大学教学创新——5E教学范式与应用实践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23CCD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赵  宏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15F8E15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南开大学计算机学院教授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70CA4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85</w:t>
            </w:r>
          </w:p>
        </w:tc>
      </w:tr>
      <w:tr w14:paraId="7F39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71" w:type="dxa"/>
            <w:vMerge w:val="restart"/>
            <w:vAlign w:val="center"/>
          </w:tcPr>
          <w:p w14:paraId="037389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拥抱人工智能</w:t>
            </w:r>
          </w:p>
          <w:p w14:paraId="152F1B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提升教学效率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3252DBC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生成式AI如何助力提升科研工作效率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EC516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琳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6CC9041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四川大学图书馆知识服务中心主任、信息素养教研室主任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9495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64</w:t>
            </w:r>
          </w:p>
        </w:tc>
      </w:tr>
      <w:tr w14:paraId="7F32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71" w:type="dxa"/>
            <w:vMerge w:val="continue"/>
            <w:vAlign w:val="center"/>
          </w:tcPr>
          <w:p w14:paraId="481F2FE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17C71DE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生成式人工智能助力教学科研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3460B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孟庆杰</w:t>
            </w:r>
          </w:p>
        </w:tc>
        <w:tc>
          <w:tcPr>
            <w:tcW w:w="4553" w:type="dxa"/>
            <w:shd w:val="clear" w:color="auto" w:fill="auto"/>
            <w:vAlign w:val="center"/>
          </w:tcPr>
          <w:p w14:paraId="1A4267F3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南京工业职业技术大学教授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4297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83</w:t>
            </w:r>
          </w:p>
        </w:tc>
      </w:tr>
      <w:tr w14:paraId="5347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71" w:type="dxa"/>
            <w:vMerge w:val="restart"/>
            <w:vAlign w:val="center"/>
          </w:tcPr>
          <w:p w14:paraId="4F7A98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强化教育科研</w:t>
            </w:r>
          </w:p>
          <w:p w14:paraId="1D7637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助力教师发展</w:t>
            </w:r>
          </w:p>
        </w:tc>
        <w:tc>
          <w:tcPr>
            <w:tcW w:w="5415" w:type="dxa"/>
            <w:vAlign w:val="center"/>
          </w:tcPr>
          <w:p w14:paraId="0A8B946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高效便捷获取科研论文数据的技巧分享</w:t>
            </w:r>
          </w:p>
        </w:tc>
        <w:tc>
          <w:tcPr>
            <w:tcW w:w="1185" w:type="dxa"/>
            <w:vAlign w:val="center"/>
          </w:tcPr>
          <w:p w14:paraId="0104B3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张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玥</w:t>
            </w:r>
          </w:p>
        </w:tc>
        <w:tc>
          <w:tcPr>
            <w:tcW w:w="4553" w:type="dxa"/>
            <w:vAlign w:val="center"/>
          </w:tcPr>
          <w:p w14:paraId="4FE022B5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中国经济信息网高级经济师</w:t>
            </w:r>
          </w:p>
        </w:tc>
        <w:tc>
          <w:tcPr>
            <w:tcW w:w="1330" w:type="dxa"/>
            <w:vAlign w:val="center"/>
          </w:tcPr>
          <w:p w14:paraId="15C16B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30</w:t>
            </w:r>
          </w:p>
        </w:tc>
      </w:tr>
      <w:tr w14:paraId="4B9A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71" w:type="dxa"/>
            <w:vMerge w:val="continue"/>
            <w:vAlign w:val="center"/>
          </w:tcPr>
          <w:p w14:paraId="134D35EF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21E2199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教育科研课题中期报告的撰写要求及注意事项</w:t>
            </w:r>
          </w:p>
        </w:tc>
        <w:tc>
          <w:tcPr>
            <w:tcW w:w="1185" w:type="dxa"/>
            <w:vAlign w:val="center"/>
          </w:tcPr>
          <w:p w14:paraId="51A191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刘海南</w:t>
            </w:r>
          </w:p>
        </w:tc>
        <w:tc>
          <w:tcPr>
            <w:tcW w:w="4553" w:type="dxa"/>
            <w:vAlign w:val="center"/>
          </w:tcPr>
          <w:p w14:paraId="125D8D55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北京市朝阳区教育科学研究院科研员</w:t>
            </w:r>
          </w:p>
        </w:tc>
        <w:tc>
          <w:tcPr>
            <w:tcW w:w="1330" w:type="dxa"/>
            <w:vAlign w:val="center"/>
          </w:tcPr>
          <w:p w14:paraId="38663D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38</w:t>
            </w:r>
          </w:p>
        </w:tc>
      </w:tr>
      <w:tr w14:paraId="0132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71" w:type="dxa"/>
            <w:vMerge w:val="continue"/>
            <w:vAlign w:val="center"/>
          </w:tcPr>
          <w:p w14:paraId="0E63A9DA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7CE49D74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教育科研项目选题方法与论证</w:t>
            </w:r>
          </w:p>
        </w:tc>
        <w:tc>
          <w:tcPr>
            <w:tcW w:w="1185" w:type="dxa"/>
            <w:vAlign w:val="center"/>
          </w:tcPr>
          <w:p w14:paraId="1B75B0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叶  波</w:t>
            </w:r>
          </w:p>
        </w:tc>
        <w:tc>
          <w:tcPr>
            <w:tcW w:w="4553" w:type="dxa"/>
            <w:vAlign w:val="center"/>
          </w:tcPr>
          <w:p w14:paraId="2E3A353C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湖南师范大学教育科学学院教授</w:t>
            </w:r>
          </w:p>
        </w:tc>
        <w:tc>
          <w:tcPr>
            <w:tcW w:w="1330" w:type="dxa"/>
            <w:vAlign w:val="center"/>
          </w:tcPr>
          <w:p w14:paraId="0BE341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75</w:t>
            </w:r>
          </w:p>
        </w:tc>
      </w:tr>
      <w:tr w14:paraId="1773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71" w:type="dxa"/>
            <w:vMerge w:val="continue"/>
            <w:vAlign w:val="center"/>
          </w:tcPr>
          <w:p w14:paraId="2385491C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162D4C5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卓越教学视角下的教师专业发展</w:t>
            </w:r>
          </w:p>
        </w:tc>
        <w:tc>
          <w:tcPr>
            <w:tcW w:w="1185" w:type="dxa"/>
            <w:vAlign w:val="center"/>
          </w:tcPr>
          <w:p w14:paraId="2AE188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陆根书</w:t>
            </w:r>
          </w:p>
        </w:tc>
        <w:tc>
          <w:tcPr>
            <w:tcW w:w="4553" w:type="dxa"/>
            <w:vAlign w:val="center"/>
          </w:tcPr>
          <w:p w14:paraId="2F9537D0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西安交通大学人文学院教授</w:t>
            </w:r>
          </w:p>
        </w:tc>
        <w:tc>
          <w:tcPr>
            <w:tcW w:w="1330" w:type="dxa"/>
            <w:vAlign w:val="center"/>
          </w:tcPr>
          <w:p w14:paraId="76F1F9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140</w:t>
            </w:r>
          </w:p>
        </w:tc>
      </w:tr>
      <w:tr w14:paraId="30B0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71" w:type="dxa"/>
            <w:vMerge w:val="continue"/>
            <w:vAlign w:val="center"/>
          </w:tcPr>
          <w:p w14:paraId="4FC2AFAC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15" w:type="dxa"/>
            <w:vAlign w:val="center"/>
          </w:tcPr>
          <w:p w14:paraId="5416751B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从教研教改项目到教学成果凝练——基于教师发展工作视角</w:t>
            </w:r>
          </w:p>
        </w:tc>
        <w:tc>
          <w:tcPr>
            <w:tcW w:w="1185" w:type="dxa"/>
            <w:vAlign w:val="center"/>
          </w:tcPr>
          <w:p w14:paraId="73A7D6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冯博琴</w:t>
            </w:r>
          </w:p>
        </w:tc>
        <w:tc>
          <w:tcPr>
            <w:tcW w:w="4553" w:type="dxa"/>
            <w:vAlign w:val="center"/>
          </w:tcPr>
          <w:p w14:paraId="0319C19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西安交通大学教授</w:t>
            </w:r>
          </w:p>
        </w:tc>
        <w:tc>
          <w:tcPr>
            <w:tcW w:w="1330" w:type="dxa"/>
            <w:vAlign w:val="center"/>
          </w:tcPr>
          <w:p w14:paraId="5F4159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112</w:t>
            </w:r>
          </w:p>
        </w:tc>
      </w:tr>
    </w:tbl>
    <w:p w14:paraId="364BE031">
      <w:pPr>
        <w:rPr>
          <w:rFonts w:hint="eastAsia" w:ascii="Times New Roman" w:hAnsi="Times New Roman"/>
        </w:rPr>
      </w:pPr>
      <w:r>
        <w:rPr>
          <w:rFonts w:ascii="Times New Roman" w:hAnsi="Times New Roman" w:eastAsia="仿宋_GB2312"/>
          <w:kern w:val="0"/>
        </w:rPr>
        <w:t>说明：1.个别课程或稍有调整，请以平台最终发布课程为准；2.课程主讲人职务为课程录制时的职务</w:t>
      </w:r>
      <w:r>
        <w:rPr>
          <w:rFonts w:hint="eastAsia" w:ascii="Times New Roman" w:hAnsi="Times New Roman" w:eastAsia="仿宋_GB2312"/>
          <w:kern w:val="0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511571-4764-4491-978E-43E96651D6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44E03A-B1A3-4E41-9A93-D313A4393E6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6F1269-A8D8-4F2B-9C96-5A365D6386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4F34D7D-D443-4542-B9A0-407C5DEE57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3ABB0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AE8C8">
                          <w:pPr>
                            <w:pStyle w:val="6"/>
                            <w:rPr>
                              <w:rFonts w:ascii="方正小标宋简体" w:hAnsi="方正小标宋简体" w:eastAsia="方正小标宋简体" w:cs="方正小标宋简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方正小标宋简体" w:hAnsi="方正小标宋简体" w:eastAsia="方正小标宋简体" w:cs="方正小标宋简体"/>
                              <w:sz w:val="21"/>
                              <w:szCs w:val="21"/>
                            </w:rPr>
                            <w:t>- 5 -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AE8C8">
                    <w:pPr>
                      <w:pStyle w:val="6"/>
                      <w:rPr>
                        <w:rFonts w:ascii="方正小标宋简体" w:hAnsi="方正小标宋简体" w:eastAsia="方正小标宋简体" w:cs="方正小标宋简体"/>
                        <w:sz w:val="21"/>
                        <w:szCs w:val="21"/>
                      </w:rPr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方正小标宋简体" w:hAnsi="方正小标宋简体" w:eastAsia="方正小标宋简体" w:cs="方正小标宋简体"/>
                        <w:sz w:val="21"/>
                        <w:szCs w:val="21"/>
                      </w:rPr>
                      <w:t>- 5 -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89E1E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912BD2"/>
    <w:rsid w:val="000828E2"/>
    <w:rsid w:val="000A710B"/>
    <w:rsid w:val="000C4B84"/>
    <w:rsid w:val="000F7095"/>
    <w:rsid w:val="0012414E"/>
    <w:rsid w:val="001276F7"/>
    <w:rsid w:val="0013303D"/>
    <w:rsid w:val="00166E9D"/>
    <w:rsid w:val="00196944"/>
    <w:rsid w:val="001C7261"/>
    <w:rsid w:val="001E6C65"/>
    <w:rsid w:val="0021159F"/>
    <w:rsid w:val="00247DC8"/>
    <w:rsid w:val="00270BE1"/>
    <w:rsid w:val="00293AE0"/>
    <w:rsid w:val="002D119D"/>
    <w:rsid w:val="002D323F"/>
    <w:rsid w:val="002F2DD0"/>
    <w:rsid w:val="00304B51"/>
    <w:rsid w:val="00332293"/>
    <w:rsid w:val="00345A04"/>
    <w:rsid w:val="003D4840"/>
    <w:rsid w:val="003E215C"/>
    <w:rsid w:val="00502114"/>
    <w:rsid w:val="00556D85"/>
    <w:rsid w:val="00564A1F"/>
    <w:rsid w:val="00591B54"/>
    <w:rsid w:val="00592239"/>
    <w:rsid w:val="00646414"/>
    <w:rsid w:val="006E3646"/>
    <w:rsid w:val="006E78B5"/>
    <w:rsid w:val="00760A70"/>
    <w:rsid w:val="00765653"/>
    <w:rsid w:val="007E7C82"/>
    <w:rsid w:val="00864981"/>
    <w:rsid w:val="00870097"/>
    <w:rsid w:val="00886143"/>
    <w:rsid w:val="0089696E"/>
    <w:rsid w:val="00912BD2"/>
    <w:rsid w:val="00926B0D"/>
    <w:rsid w:val="00955484"/>
    <w:rsid w:val="0095574C"/>
    <w:rsid w:val="00991FB8"/>
    <w:rsid w:val="009952D9"/>
    <w:rsid w:val="009A39F1"/>
    <w:rsid w:val="00A228DA"/>
    <w:rsid w:val="00A33FC4"/>
    <w:rsid w:val="00A8629E"/>
    <w:rsid w:val="00AA139A"/>
    <w:rsid w:val="00B42A8A"/>
    <w:rsid w:val="00C14561"/>
    <w:rsid w:val="00C433D0"/>
    <w:rsid w:val="00C54618"/>
    <w:rsid w:val="00C56A0E"/>
    <w:rsid w:val="00C719AC"/>
    <w:rsid w:val="00D51928"/>
    <w:rsid w:val="00D959EF"/>
    <w:rsid w:val="00E214AE"/>
    <w:rsid w:val="00E4138A"/>
    <w:rsid w:val="00E619FB"/>
    <w:rsid w:val="00E71651"/>
    <w:rsid w:val="00F04DE9"/>
    <w:rsid w:val="00FA7EA0"/>
    <w:rsid w:val="01AA3877"/>
    <w:rsid w:val="02170154"/>
    <w:rsid w:val="02AF6B2E"/>
    <w:rsid w:val="02C05442"/>
    <w:rsid w:val="02E37041"/>
    <w:rsid w:val="033F6241"/>
    <w:rsid w:val="035A5068"/>
    <w:rsid w:val="042D2006"/>
    <w:rsid w:val="044B15B6"/>
    <w:rsid w:val="045F00F4"/>
    <w:rsid w:val="04672857"/>
    <w:rsid w:val="04EF5850"/>
    <w:rsid w:val="0562581A"/>
    <w:rsid w:val="05F73ED5"/>
    <w:rsid w:val="0696261C"/>
    <w:rsid w:val="06A905A2"/>
    <w:rsid w:val="0757562A"/>
    <w:rsid w:val="076E1C8E"/>
    <w:rsid w:val="077C7453"/>
    <w:rsid w:val="07C661C3"/>
    <w:rsid w:val="07EF0236"/>
    <w:rsid w:val="085E2DCF"/>
    <w:rsid w:val="08765192"/>
    <w:rsid w:val="08CB224C"/>
    <w:rsid w:val="0932487E"/>
    <w:rsid w:val="09671E15"/>
    <w:rsid w:val="096E7880"/>
    <w:rsid w:val="09A14E58"/>
    <w:rsid w:val="09BF4CA7"/>
    <w:rsid w:val="09D410DF"/>
    <w:rsid w:val="0A1A64C9"/>
    <w:rsid w:val="0A4C23DA"/>
    <w:rsid w:val="0AA3731A"/>
    <w:rsid w:val="0AFE068F"/>
    <w:rsid w:val="0B1565AB"/>
    <w:rsid w:val="0B3E0367"/>
    <w:rsid w:val="0BC67500"/>
    <w:rsid w:val="0C721436"/>
    <w:rsid w:val="0C941D49"/>
    <w:rsid w:val="0CD054AB"/>
    <w:rsid w:val="0CFC120D"/>
    <w:rsid w:val="0D9773A6"/>
    <w:rsid w:val="0E6061B5"/>
    <w:rsid w:val="0E68604C"/>
    <w:rsid w:val="0E807456"/>
    <w:rsid w:val="0F002E2D"/>
    <w:rsid w:val="0F5A63B5"/>
    <w:rsid w:val="0FBF264F"/>
    <w:rsid w:val="0FDC5346"/>
    <w:rsid w:val="10270811"/>
    <w:rsid w:val="103473DA"/>
    <w:rsid w:val="10952AF5"/>
    <w:rsid w:val="110519DE"/>
    <w:rsid w:val="116D2B1A"/>
    <w:rsid w:val="11A42091"/>
    <w:rsid w:val="12A60DE8"/>
    <w:rsid w:val="12C10A21"/>
    <w:rsid w:val="133523B4"/>
    <w:rsid w:val="13B91DE0"/>
    <w:rsid w:val="1411426F"/>
    <w:rsid w:val="14D25715"/>
    <w:rsid w:val="15562CE9"/>
    <w:rsid w:val="155F10B0"/>
    <w:rsid w:val="1569582B"/>
    <w:rsid w:val="162B7146"/>
    <w:rsid w:val="168048BD"/>
    <w:rsid w:val="16B014D8"/>
    <w:rsid w:val="16BE1E47"/>
    <w:rsid w:val="16DC600B"/>
    <w:rsid w:val="16EC2EBB"/>
    <w:rsid w:val="1774652E"/>
    <w:rsid w:val="17B6008E"/>
    <w:rsid w:val="17C47B21"/>
    <w:rsid w:val="17F673BF"/>
    <w:rsid w:val="18265978"/>
    <w:rsid w:val="18312F55"/>
    <w:rsid w:val="18B32A92"/>
    <w:rsid w:val="18DC2506"/>
    <w:rsid w:val="193657E3"/>
    <w:rsid w:val="195D200D"/>
    <w:rsid w:val="19E72CB6"/>
    <w:rsid w:val="1A7C336C"/>
    <w:rsid w:val="1B44321D"/>
    <w:rsid w:val="1BCB46AB"/>
    <w:rsid w:val="1BF45FB9"/>
    <w:rsid w:val="1C9D04F4"/>
    <w:rsid w:val="1CB94BB2"/>
    <w:rsid w:val="1D4941BA"/>
    <w:rsid w:val="1D5D5C69"/>
    <w:rsid w:val="1EDC4AED"/>
    <w:rsid w:val="1EF814A6"/>
    <w:rsid w:val="1F164D37"/>
    <w:rsid w:val="1F166DF6"/>
    <w:rsid w:val="1F444F20"/>
    <w:rsid w:val="1FED5081"/>
    <w:rsid w:val="20421802"/>
    <w:rsid w:val="205B705D"/>
    <w:rsid w:val="206658BA"/>
    <w:rsid w:val="20D14F41"/>
    <w:rsid w:val="20E86811"/>
    <w:rsid w:val="212E3260"/>
    <w:rsid w:val="213A656E"/>
    <w:rsid w:val="217D44A9"/>
    <w:rsid w:val="219B0F5B"/>
    <w:rsid w:val="21F11323"/>
    <w:rsid w:val="220A5C15"/>
    <w:rsid w:val="22197DC0"/>
    <w:rsid w:val="22716236"/>
    <w:rsid w:val="23056708"/>
    <w:rsid w:val="23713E44"/>
    <w:rsid w:val="23AE4FF1"/>
    <w:rsid w:val="23BC4312"/>
    <w:rsid w:val="24572D06"/>
    <w:rsid w:val="2484268C"/>
    <w:rsid w:val="24B66EE3"/>
    <w:rsid w:val="252E3497"/>
    <w:rsid w:val="254C2111"/>
    <w:rsid w:val="261F3123"/>
    <w:rsid w:val="268031A9"/>
    <w:rsid w:val="27537E91"/>
    <w:rsid w:val="277A3B68"/>
    <w:rsid w:val="27AC64A5"/>
    <w:rsid w:val="28531580"/>
    <w:rsid w:val="290336EA"/>
    <w:rsid w:val="2A6F3F4A"/>
    <w:rsid w:val="2CFD4D5E"/>
    <w:rsid w:val="2D34043B"/>
    <w:rsid w:val="2D586A13"/>
    <w:rsid w:val="2D8156D4"/>
    <w:rsid w:val="2DCD3188"/>
    <w:rsid w:val="2E063A8E"/>
    <w:rsid w:val="2E0877D6"/>
    <w:rsid w:val="2E483A7C"/>
    <w:rsid w:val="2E4C705C"/>
    <w:rsid w:val="2E4E5AB1"/>
    <w:rsid w:val="2E6B0FBF"/>
    <w:rsid w:val="2F830AFE"/>
    <w:rsid w:val="2F98444C"/>
    <w:rsid w:val="2FB337EF"/>
    <w:rsid w:val="2FCA4C93"/>
    <w:rsid w:val="31097D0B"/>
    <w:rsid w:val="310B403C"/>
    <w:rsid w:val="3166079A"/>
    <w:rsid w:val="31A64643"/>
    <w:rsid w:val="31E53487"/>
    <w:rsid w:val="320F3589"/>
    <w:rsid w:val="32A37B72"/>
    <w:rsid w:val="32B14498"/>
    <w:rsid w:val="33035978"/>
    <w:rsid w:val="331327BC"/>
    <w:rsid w:val="339A4C4A"/>
    <w:rsid w:val="34675474"/>
    <w:rsid w:val="34FE16D1"/>
    <w:rsid w:val="357C36EF"/>
    <w:rsid w:val="37103587"/>
    <w:rsid w:val="37580572"/>
    <w:rsid w:val="379A5165"/>
    <w:rsid w:val="37CD369E"/>
    <w:rsid w:val="37ED3723"/>
    <w:rsid w:val="38053401"/>
    <w:rsid w:val="385A3883"/>
    <w:rsid w:val="38EC6FE3"/>
    <w:rsid w:val="38F6424E"/>
    <w:rsid w:val="3A43500B"/>
    <w:rsid w:val="3A5932AA"/>
    <w:rsid w:val="3ADB3B42"/>
    <w:rsid w:val="3AE849A4"/>
    <w:rsid w:val="3B003F29"/>
    <w:rsid w:val="3B27123C"/>
    <w:rsid w:val="3BC250F1"/>
    <w:rsid w:val="3BC8470E"/>
    <w:rsid w:val="3C230079"/>
    <w:rsid w:val="3D927EBE"/>
    <w:rsid w:val="3DA40C85"/>
    <w:rsid w:val="3DA46DF1"/>
    <w:rsid w:val="3DE006D9"/>
    <w:rsid w:val="3E6E5B10"/>
    <w:rsid w:val="3F33412A"/>
    <w:rsid w:val="3F3B6048"/>
    <w:rsid w:val="3F8C64BE"/>
    <w:rsid w:val="4018149D"/>
    <w:rsid w:val="40295A9F"/>
    <w:rsid w:val="405E3BCF"/>
    <w:rsid w:val="405F27A4"/>
    <w:rsid w:val="4070746C"/>
    <w:rsid w:val="40970EB1"/>
    <w:rsid w:val="41420BAB"/>
    <w:rsid w:val="41CC6207"/>
    <w:rsid w:val="41D93CEF"/>
    <w:rsid w:val="41FB454F"/>
    <w:rsid w:val="428C42F8"/>
    <w:rsid w:val="42CE4911"/>
    <w:rsid w:val="43130214"/>
    <w:rsid w:val="43CA3311"/>
    <w:rsid w:val="4428332C"/>
    <w:rsid w:val="446E07A9"/>
    <w:rsid w:val="448D192F"/>
    <w:rsid w:val="44FA6A22"/>
    <w:rsid w:val="4510012F"/>
    <w:rsid w:val="455E46BC"/>
    <w:rsid w:val="45687A14"/>
    <w:rsid w:val="460A3EB2"/>
    <w:rsid w:val="461F14A9"/>
    <w:rsid w:val="46342CDD"/>
    <w:rsid w:val="46900A37"/>
    <w:rsid w:val="46BB5C05"/>
    <w:rsid w:val="46DD7C16"/>
    <w:rsid w:val="47471D31"/>
    <w:rsid w:val="47915F9A"/>
    <w:rsid w:val="481B081F"/>
    <w:rsid w:val="488F507A"/>
    <w:rsid w:val="4937613E"/>
    <w:rsid w:val="493A685C"/>
    <w:rsid w:val="49E73261"/>
    <w:rsid w:val="49F10C0E"/>
    <w:rsid w:val="49F72B9B"/>
    <w:rsid w:val="4B115A3A"/>
    <w:rsid w:val="4B230521"/>
    <w:rsid w:val="4B4C4A0A"/>
    <w:rsid w:val="4B8E5887"/>
    <w:rsid w:val="4C536CA4"/>
    <w:rsid w:val="4CD470AF"/>
    <w:rsid w:val="4CDC0A28"/>
    <w:rsid w:val="4DD00EEC"/>
    <w:rsid w:val="4E011EB9"/>
    <w:rsid w:val="4E1276A7"/>
    <w:rsid w:val="4EBE1CDD"/>
    <w:rsid w:val="4F762469"/>
    <w:rsid w:val="4F7E3505"/>
    <w:rsid w:val="4F9D7987"/>
    <w:rsid w:val="50CE5AE0"/>
    <w:rsid w:val="50F934A0"/>
    <w:rsid w:val="51DE0FB8"/>
    <w:rsid w:val="52173BDE"/>
    <w:rsid w:val="52175619"/>
    <w:rsid w:val="52612D4F"/>
    <w:rsid w:val="52A61705"/>
    <w:rsid w:val="52DF0F1F"/>
    <w:rsid w:val="52E51C7A"/>
    <w:rsid w:val="532145E9"/>
    <w:rsid w:val="539E05A5"/>
    <w:rsid w:val="53A62432"/>
    <w:rsid w:val="53E427EB"/>
    <w:rsid w:val="54025213"/>
    <w:rsid w:val="54177EC5"/>
    <w:rsid w:val="5421770D"/>
    <w:rsid w:val="544748A8"/>
    <w:rsid w:val="54506B69"/>
    <w:rsid w:val="546315B5"/>
    <w:rsid w:val="5524107D"/>
    <w:rsid w:val="554A7E27"/>
    <w:rsid w:val="559B1273"/>
    <w:rsid w:val="55E41886"/>
    <w:rsid w:val="560E7F78"/>
    <w:rsid w:val="56993CFF"/>
    <w:rsid w:val="56A87127"/>
    <w:rsid w:val="57AB1DEF"/>
    <w:rsid w:val="580F7F9C"/>
    <w:rsid w:val="591D68A1"/>
    <w:rsid w:val="59202B0B"/>
    <w:rsid w:val="59486761"/>
    <w:rsid w:val="5A1A0AA4"/>
    <w:rsid w:val="5A1F5D24"/>
    <w:rsid w:val="5A9A7A80"/>
    <w:rsid w:val="5B4B2B03"/>
    <w:rsid w:val="5BA05442"/>
    <w:rsid w:val="5BA526AF"/>
    <w:rsid w:val="5BB2076D"/>
    <w:rsid w:val="5C1C4E26"/>
    <w:rsid w:val="5C3C317D"/>
    <w:rsid w:val="5C433EFD"/>
    <w:rsid w:val="5C655B7C"/>
    <w:rsid w:val="5C967E15"/>
    <w:rsid w:val="5C9E313B"/>
    <w:rsid w:val="5DE258B5"/>
    <w:rsid w:val="5E6578CA"/>
    <w:rsid w:val="5ED115B9"/>
    <w:rsid w:val="5EF16478"/>
    <w:rsid w:val="5F553F98"/>
    <w:rsid w:val="5F57386C"/>
    <w:rsid w:val="608368D1"/>
    <w:rsid w:val="60A629E9"/>
    <w:rsid w:val="60AD30F8"/>
    <w:rsid w:val="612C5289"/>
    <w:rsid w:val="61CA1242"/>
    <w:rsid w:val="625247BE"/>
    <w:rsid w:val="628B3911"/>
    <w:rsid w:val="62C171C0"/>
    <w:rsid w:val="632779F9"/>
    <w:rsid w:val="63705631"/>
    <w:rsid w:val="63B827B0"/>
    <w:rsid w:val="63CE50AE"/>
    <w:rsid w:val="63F909F2"/>
    <w:rsid w:val="63F975E8"/>
    <w:rsid w:val="64337930"/>
    <w:rsid w:val="643C1282"/>
    <w:rsid w:val="64827DA3"/>
    <w:rsid w:val="64990483"/>
    <w:rsid w:val="64CE55C1"/>
    <w:rsid w:val="65670581"/>
    <w:rsid w:val="660F2545"/>
    <w:rsid w:val="663A4022"/>
    <w:rsid w:val="6669794F"/>
    <w:rsid w:val="66B0547D"/>
    <w:rsid w:val="67C372C4"/>
    <w:rsid w:val="67EC2FBF"/>
    <w:rsid w:val="6859750B"/>
    <w:rsid w:val="687E40FC"/>
    <w:rsid w:val="68FA2F47"/>
    <w:rsid w:val="691D295F"/>
    <w:rsid w:val="69582626"/>
    <w:rsid w:val="69603E0E"/>
    <w:rsid w:val="697605ED"/>
    <w:rsid w:val="697C17C8"/>
    <w:rsid w:val="6992436A"/>
    <w:rsid w:val="6A7070F1"/>
    <w:rsid w:val="6AB97641"/>
    <w:rsid w:val="6C6C7287"/>
    <w:rsid w:val="6C8D2FC3"/>
    <w:rsid w:val="6CBD0CE2"/>
    <w:rsid w:val="6CF32DF3"/>
    <w:rsid w:val="6D58089F"/>
    <w:rsid w:val="6DE309C1"/>
    <w:rsid w:val="6E5D2ADB"/>
    <w:rsid w:val="6EB32271"/>
    <w:rsid w:val="6EE175F6"/>
    <w:rsid w:val="6F11371B"/>
    <w:rsid w:val="6F374458"/>
    <w:rsid w:val="6FC57DB2"/>
    <w:rsid w:val="6FDF78A8"/>
    <w:rsid w:val="700C06A3"/>
    <w:rsid w:val="701E0747"/>
    <w:rsid w:val="70712FF1"/>
    <w:rsid w:val="70D1486C"/>
    <w:rsid w:val="70EC3F3B"/>
    <w:rsid w:val="71163502"/>
    <w:rsid w:val="72630AC2"/>
    <w:rsid w:val="72823CE6"/>
    <w:rsid w:val="7321262F"/>
    <w:rsid w:val="73974D6B"/>
    <w:rsid w:val="73CB78EB"/>
    <w:rsid w:val="74361A6E"/>
    <w:rsid w:val="744216EA"/>
    <w:rsid w:val="7530273D"/>
    <w:rsid w:val="758F4FC4"/>
    <w:rsid w:val="762D3121"/>
    <w:rsid w:val="763679D3"/>
    <w:rsid w:val="764E4A56"/>
    <w:rsid w:val="769B6CA7"/>
    <w:rsid w:val="76A53BED"/>
    <w:rsid w:val="76BB697E"/>
    <w:rsid w:val="76DC35D9"/>
    <w:rsid w:val="770D5666"/>
    <w:rsid w:val="775766A7"/>
    <w:rsid w:val="77BE55A3"/>
    <w:rsid w:val="77DD668B"/>
    <w:rsid w:val="783F0EE9"/>
    <w:rsid w:val="787723BE"/>
    <w:rsid w:val="78C733B9"/>
    <w:rsid w:val="78E739C2"/>
    <w:rsid w:val="79565D1A"/>
    <w:rsid w:val="795C5755"/>
    <w:rsid w:val="79CF5C76"/>
    <w:rsid w:val="79DF2984"/>
    <w:rsid w:val="7A120771"/>
    <w:rsid w:val="7A845C6A"/>
    <w:rsid w:val="7AE57589"/>
    <w:rsid w:val="7BF104A8"/>
    <w:rsid w:val="7BFD1FCC"/>
    <w:rsid w:val="7C0F085A"/>
    <w:rsid w:val="7C555EFF"/>
    <w:rsid w:val="7C6B04FF"/>
    <w:rsid w:val="7CDE5EB6"/>
    <w:rsid w:val="7CE452A1"/>
    <w:rsid w:val="7D7112F2"/>
    <w:rsid w:val="7E186CB2"/>
    <w:rsid w:val="7E4F49A7"/>
    <w:rsid w:val="7E8D6E52"/>
    <w:rsid w:val="7ECA6EC1"/>
    <w:rsid w:val="7F1A5FD0"/>
    <w:rsid w:val="7F67047A"/>
    <w:rsid w:val="7F6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alloon Text"/>
    <w:basedOn w:val="1"/>
    <w:link w:val="30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  <w:iCs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basedOn w:val="12"/>
    <w:link w:val="4"/>
    <w:semiHidden/>
    <w:qFormat/>
    <w:uiPriority w:val="99"/>
    <w:rPr>
      <w:rFonts w:ascii="等线" w:hAnsi="等线" w:eastAsia="等线" w:cs="Times New Roman"/>
      <w:kern w:val="2"/>
      <w:sz w:val="21"/>
      <w:szCs w:val="24"/>
    </w:rPr>
  </w:style>
  <w:style w:type="character" w:customStyle="1" w:styleId="19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批注主题 字符"/>
    <w:basedOn w:val="18"/>
    <w:link w:val="9"/>
    <w:semiHidden/>
    <w:qFormat/>
    <w:uiPriority w:val="99"/>
    <w:rPr>
      <w:rFonts w:ascii="等线" w:hAnsi="等线" w:eastAsia="等线" w:cs="Times New Roman"/>
      <w:b/>
      <w:bCs/>
      <w:kern w:val="2"/>
      <w:sz w:val="21"/>
      <w:szCs w:val="24"/>
    </w:rPr>
  </w:style>
  <w:style w:type="paragraph" w:customStyle="1" w:styleId="22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00正文"/>
    <w:basedOn w:val="1"/>
    <w:qFormat/>
    <w:uiPriority w:val="0"/>
    <w:pPr>
      <w:widowControl/>
      <w:spacing w:line="360" w:lineRule="auto"/>
      <w:ind w:firstLine="480" w:firstLineChars="200"/>
    </w:pPr>
    <w:rPr>
      <w:rFonts w:ascii="仿宋_GB2312" w:hAnsi="宋体" w:eastAsia="仿宋_GB2312"/>
      <w:color w:val="000000"/>
      <w:sz w:val="24"/>
      <w:szCs w:val="32"/>
    </w:rPr>
  </w:style>
  <w:style w:type="character" w:customStyle="1" w:styleId="25">
    <w:name w:val="font31"/>
    <w:basedOn w:val="12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26">
    <w:name w:val="font11"/>
    <w:basedOn w:val="12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27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9">
    <w:name w:val="font4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30">
    <w:name w:val="批注框文本 字符"/>
    <w:basedOn w:val="12"/>
    <w:link w:val="5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2247</Words>
  <Characters>2338</Characters>
  <Lines>19</Lines>
  <Paragraphs>5</Paragraphs>
  <TotalTime>12</TotalTime>
  <ScaleCrop>false</ScaleCrop>
  <LinksUpToDate>false</LinksUpToDate>
  <CharactersWithSpaces>2391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2025-03-25T06:46:00Z</dcterms:created>
  <dc:creator>liyanhui</dc:creator>
  <cp:lastModifiedBy>123</cp:lastModifiedBy>
  <dcterms:modified xsi:type="dcterms:W3CDTF">2025-03-27T05:21:50Z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306066664_cloud</vt:lpwstr>
  </property>
  <property fmtid="{D5CDD505-2E9C-101B-9397-08002B2CF9AE}" pid="3" name="KSOProductBuildVer">
    <vt:lpwstr>2052-12.1.0.20305</vt:lpwstr>
  </property>
  <property fmtid="{D5CDD505-2E9C-101B-9397-08002B2CF9AE}" pid="4" name="ICV">
    <vt:lpwstr>A2A9880A49D0403AB658476B0C7941B1_13</vt:lpwstr>
  </property>
  <property fmtid="{D5CDD505-2E9C-101B-9397-08002B2CF9AE}" pid="5" name="KSOTemplateDocerSaveRecord">
    <vt:lpwstr>eyJoZGlkIjoiYzA3MDVhNmZlZTMyZGZlMWJmZmM3Y2QwMzg1OGU0MzkiLCJ1c2VySWQiOiI5ODIwNDcxMjYifQ==</vt:lpwstr>
  </property>
</Properties>
</file>